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00" w:rsidRPr="006D3384" w:rsidRDefault="00C96680" w:rsidP="00B404CB">
      <w:pPr>
        <w:spacing w:before="360" w:line="360" w:lineRule="auto"/>
        <w:outlineLvl w:val="1"/>
        <w:rPr>
          <w:b/>
          <w:color w:val="000080"/>
          <w:sz w:val="28"/>
          <w:szCs w:val="28"/>
        </w:rPr>
      </w:pPr>
      <w:r w:rsidRPr="006D3384">
        <w:rPr>
          <w:b/>
          <w:color w:val="000080"/>
          <w:sz w:val="28"/>
          <w:szCs w:val="28"/>
        </w:rPr>
        <w:t xml:space="preserve">Και  λίγα λόγια για τις φυσικές σταθερές </w:t>
      </w:r>
      <w:r w:rsidR="00692100" w:rsidRPr="006D3384">
        <w:rPr>
          <w:b/>
          <w:color w:val="000080"/>
          <w:sz w:val="28"/>
          <w:szCs w:val="28"/>
        </w:rPr>
        <w:t xml:space="preserve"> </w:t>
      </w:r>
    </w:p>
    <w:p w:rsidR="00C96680" w:rsidRPr="006D3384" w:rsidRDefault="00692100" w:rsidP="00B404CB">
      <w:pPr>
        <w:spacing w:line="360" w:lineRule="auto"/>
        <w:outlineLvl w:val="1"/>
        <w:rPr>
          <w:b/>
          <w:color w:val="000080"/>
          <w:sz w:val="28"/>
          <w:szCs w:val="28"/>
        </w:rPr>
      </w:pPr>
      <w:r w:rsidRPr="006D3384">
        <w:rPr>
          <w:b/>
          <w:color w:val="000080"/>
          <w:sz w:val="28"/>
          <w:szCs w:val="28"/>
        </w:rPr>
        <w:t xml:space="preserve">                          </w:t>
      </w:r>
      <w:r w:rsidR="009642C5" w:rsidRPr="006D3384">
        <w:rPr>
          <w:b/>
          <w:color w:val="000080"/>
          <w:sz w:val="28"/>
          <w:szCs w:val="28"/>
        </w:rPr>
        <w:t xml:space="preserve">                 </w:t>
      </w:r>
      <w:r w:rsidRPr="006D3384">
        <w:rPr>
          <w:b/>
          <w:color w:val="000080"/>
          <w:sz w:val="28"/>
          <w:szCs w:val="28"/>
        </w:rPr>
        <w:t xml:space="preserve">            και την </w:t>
      </w:r>
      <w:r w:rsidRPr="006D3384">
        <w:rPr>
          <w:b/>
          <w:i/>
          <w:color w:val="000080"/>
          <w:sz w:val="28"/>
          <w:szCs w:val="28"/>
        </w:rPr>
        <w:t xml:space="preserve">αξία </w:t>
      </w:r>
      <w:r w:rsidRPr="006D3384">
        <w:rPr>
          <w:b/>
          <w:color w:val="000080"/>
          <w:sz w:val="28"/>
          <w:szCs w:val="28"/>
        </w:rPr>
        <w:t>τους</w:t>
      </w:r>
      <w:r w:rsidR="00C96680" w:rsidRPr="006D3384">
        <w:rPr>
          <w:b/>
          <w:color w:val="000080"/>
          <w:sz w:val="28"/>
          <w:szCs w:val="28"/>
        </w:rPr>
        <w:t>…</w:t>
      </w:r>
      <w:r w:rsidRPr="006D3384">
        <w:rPr>
          <w:b/>
          <w:color w:val="000080"/>
          <w:sz w:val="28"/>
          <w:szCs w:val="28"/>
        </w:rPr>
        <w:t xml:space="preserve"> ποιοτικά και ποσοτικά</w:t>
      </w:r>
    </w:p>
    <w:p w:rsidR="00811D7C" w:rsidRDefault="00EE7E1D" w:rsidP="00811D7C">
      <w:pPr>
        <w:pStyle w:val="NormalWeb"/>
        <w:spacing w:before="0" w:beforeAutospacing="0" w:after="0" w:afterAutospacing="0" w:line="360" w:lineRule="auto"/>
        <w:ind w:firstLine="357"/>
        <w:jc w:val="both"/>
        <w:rPr>
          <w:b/>
        </w:rPr>
      </w:pPr>
      <w:r>
        <w:t>Στους φυσικούς νόμους που προτείνουν οι επισ</w:t>
      </w:r>
      <w:r w:rsidRPr="00286BC7">
        <w:t>τήμ</w:t>
      </w:r>
      <w:r>
        <w:t>ες για την περιγραφή του αληθινού κόσμου, εμφανίζονται ξανά και ξανά φυσικά μεγέθη με αμετάβλητη, σταθερή αριθμητική τιμ</w:t>
      </w:r>
      <w:r w:rsidR="00E03DC3">
        <w:t>ή</w:t>
      </w:r>
      <w:r>
        <w:t xml:space="preserve">, οι οποίες ονομάζονται </w:t>
      </w:r>
      <w:r w:rsidRPr="00E50E4F">
        <w:rPr>
          <w:b/>
          <w:i/>
          <w:iCs/>
        </w:rPr>
        <w:t>φυσικές σταθερές</w:t>
      </w:r>
      <w:r>
        <w:rPr>
          <w:i/>
          <w:iCs/>
        </w:rPr>
        <w:t>.</w:t>
      </w:r>
      <w:r>
        <w:t xml:space="preserve"> Κάποιες από αυτές </w:t>
      </w:r>
      <w:r w:rsidR="00FC5A56">
        <w:t xml:space="preserve">θεωρούνται καθολικής ισχύος και ονομάζονται </w:t>
      </w:r>
      <w:r w:rsidR="00FC5A56" w:rsidRPr="00FC5A56">
        <w:t>παγκόσμιες φυσικές σταθερές</w:t>
      </w:r>
      <w:r w:rsidR="00FC5A56">
        <w:rPr>
          <w:b/>
        </w:rPr>
        <w:t xml:space="preserve">. </w:t>
      </w:r>
    </w:p>
    <w:p w:rsidR="00E4386F" w:rsidRDefault="00E4386F" w:rsidP="00E4386F">
      <w:pPr>
        <w:pStyle w:val="NormalWeb"/>
        <w:spacing w:before="0" w:beforeAutospacing="0" w:after="0" w:afterAutospacing="0" w:line="360" w:lineRule="auto"/>
        <w:ind w:firstLine="357"/>
        <w:jc w:val="both"/>
      </w:pPr>
      <w:r>
        <w:t>Για τη σύγχρονη επιστήμη η φύση περιγράφεται με τρεις θεμελιώδεις τρόπους:</w:t>
      </w:r>
    </w:p>
    <w:p w:rsidR="00E4386F" w:rsidRPr="00E4386F" w:rsidRDefault="005A48C6" w:rsidP="000B10B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i/>
        </w:rPr>
      </w:pPr>
      <w:r>
        <w:t xml:space="preserve">Τη </w:t>
      </w:r>
      <w:r w:rsidR="00E4386F">
        <w:t xml:space="preserve">Στατιστική Θερμοδυναμική, που συνεπάγεται την ισοδυναμία ενέργειας και θερμοκρασίας, όπως εκφράζεται από την εξίσωση </w:t>
      </w:r>
      <w:r>
        <w:rPr>
          <w:lang w:val="en-US"/>
        </w:rPr>
        <w:t>Boltzmann</w:t>
      </w:r>
      <w:r w:rsidR="00E4386F" w:rsidRPr="00E4386F">
        <w:t xml:space="preserve"> </w:t>
      </w:r>
      <w:r w:rsidR="00CA21D6">
        <w:t xml:space="preserve"> </w:t>
      </w:r>
      <w:r w:rsidR="00E4386F" w:rsidRPr="00CA21D6">
        <w:rPr>
          <w:b/>
          <w:i/>
          <w:lang w:val="en-US"/>
        </w:rPr>
        <w:t>E</w:t>
      </w:r>
      <w:r w:rsidR="00E4386F" w:rsidRPr="00CA21D6">
        <w:rPr>
          <w:b/>
          <w:i/>
        </w:rPr>
        <w:t xml:space="preserve"> = </w:t>
      </w:r>
      <w:proofErr w:type="spellStart"/>
      <w:r w:rsidR="00E4386F" w:rsidRPr="00CA21D6">
        <w:rPr>
          <w:b/>
          <w:i/>
          <w:lang w:val="en-US"/>
        </w:rPr>
        <w:t>k</w:t>
      </w:r>
      <w:r w:rsidR="00E4386F" w:rsidRPr="00CA21D6">
        <w:rPr>
          <w:b/>
          <w:i/>
          <w:vertAlign w:val="subscript"/>
          <w:lang w:val="en-US"/>
        </w:rPr>
        <w:t>B</w:t>
      </w:r>
      <w:r w:rsidR="00E4386F" w:rsidRPr="00CA21D6">
        <w:rPr>
          <w:b/>
          <w:i/>
          <w:lang w:val="en-US"/>
        </w:rPr>
        <w:t>T</w:t>
      </w:r>
      <w:proofErr w:type="spellEnd"/>
      <w:r w:rsidR="00E4386F" w:rsidRPr="00CA21D6">
        <w:rPr>
          <w:b/>
          <w:i/>
        </w:rPr>
        <w:t>,</w:t>
      </w:r>
    </w:p>
    <w:p w:rsidR="00E4386F" w:rsidRDefault="005A48C6" w:rsidP="000B10B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A81C8B">
        <w:t>Τη Θεωρία</w:t>
      </w:r>
      <w:r>
        <w:t xml:space="preserve"> της </w:t>
      </w:r>
      <w:r w:rsidR="00E4386F">
        <w:t>Σχετικότητα</w:t>
      </w:r>
      <w:r>
        <w:t xml:space="preserve">ς, που συνεπάγεται την ισοδυναμία μάζας και ενέργειας, όπως εκφράζεται από την εξίσωση </w:t>
      </w:r>
      <w:r w:rsidRPr="005A48C6">
        <w:t xml:space="preserve"> </w:t>
      </w:r>
      <w:r>
        <w:rPr>
          <w:lang w:val="en-US"/>
        </w:rPr>
        <w:t>Einstein</w:t>
      </w:r>
      <w:r w:rsidRPr="005A48C6">
        <w:t xml:space="preserve"> </w:t>
      </w:r>
      <w:r w:rsidR="00CA21D6">
        <w:t xml:space="preserve"> </w:t>
      </w:r>
      <w:r w:rsidRPr="00CA21D6">
        <w:rPr>
          <w:b/>
          <w:i/>
        </w:rPr>
        <w:t xml:space="preserve">Ε = </w:t>
      </w:r>
      <w:r w:rsidRPr="00CA21D6">
        <w:rPr>
          <w:b/>
          <w:i/>
          <w:lang w:val="en-US"/>
        </w:rPr>
        <w:t>mc</w:t>
      </w:r>
      <w:r w:rsidRPr="00CA21D6">
        <w:rPr>
          <w:b/>
          <w:i/>
          <w:vertAlign w:val="superscript"/>
        </w:rPr>
        <w:t>2</w:t>
      </w:r>
      <w:r w:rsidRPr="005A48C6">
        <w:rPr>
          <w:i/>
        </w:rPr>
        <w:t>,</w:t>
      </w:r>
    </w:p>
    <w:p w:rsidR="00E4386F" w:rsidRPr="00994F8C" w:rsidRDefault="005A48C6" w:rsidP="000B10BC">
      <w:pPr>
        <w:pStyle w:val="NormalWeb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sz w:val="20"/>
          <w:szCs w:val="20"/>
        </w:rPr>
      </w:pPr>
      <w:r>
        <w:t xml:space="preserve">Τη </w:t>
      </w:r>
      <w:r w:rsidR="00E4386F">
        <w:t>Κβαντομηχανική</w:t>
      </w:r>
      <w:r>
        <w:t xml:space="preserve">, που συνεπάγεται την ισοδυναμία ενέργειας και συχνότητας , όπως εκφράζεται από την εξίσωση </w:t>
      </w:r>
      <w:r w:rsidRPr="005A48C6">
        <w:t xml:space="preserve"> </w:t>
      </w:r>
      <w:r>
        <w:rPr>
          <w:lang w:val="en-US"/>
        </w:rPr>
        <w:t>Planck</w:t>
      </w:r>
      <w:r w:rsidRPr="005A48C6">
        <w:t xml:space="preserve">   </w:t>
      </w:r>
      <w:r w:rsidRPr="00CA21D6">
        <w:rPr>
          <w:b/>
          <w:i/>
        </w:rPr>
        <w:t xml:space="preserve">Ε = </w:t>
      </w:r>
      <w:r w:rsidRPr="00CA21D6">
        <w:rPr>
          <w:b/>
          <w:i/>
          <w:lang w:val="en-US"/>
        </w:rPr>
        <w:t>h</w:t>
      </w:r>
      <w:r w:rsidRPr="00CA21D6">
        <w:rPr>
          <w:b/>
          <w:i/>
        </w:rPr>
        <w:t>.</w:t>
      </w:r>
      <w:r w:rsidRPr="00CA21D6">
        <w:rPr>
          <w:b/>
          <w:i/>
          <w:lang w:val="en-US"/>
        </w:rPr>
        <w:t>v</w:t>
      </w:r>
      <w:r w:rsidR="00136FA4" w:rsidRPr="00CA21D6">
        <w:rPr>
          <w:b/>
          <w:i/>
        </w:rPr>
        <w:t>.</w:t>
      </w:r>
      <w:r w:rsidR="00136FA4" w:rsidRPr="00136FA4">
        <w:rPr>
          <w:i/>
        </w:rPr>
        <w:t xml:space="preserve"> </w:t>
      </w:r>
      <w:r w:rsidR="00801E30" w:rsidRPr="00801E30">
        <w:rPr>
          <w:i/>
        </w:rPr>
        <w:t xml:space="preserve">        </w:t>
      </w:r>
      <w:r w:rsidR="00E00111">
        <w:rPr>
          <w:i/>
        </w:rPr>
        <w:t xml:space="preserve">              </w:t>
      </w:r>
      <w:r w:rsidR="00801E30" w:rsidRPr="00801E30">
        <w:rPr>
          <w:i/>
        </w:rPr>
        <w:t xml:space="preserve">  </w:t>
      </w:r>
      <w:r w:rsidR="00801E30" w:rsidRPr="00994F8C">
        <w:rPr>
          <w:sz w:val="20"/>
          <w:szCs w:val="20"/>
        </w:rPr>
        <w:t>(</w:t>
      </w:r>
      <w:r w:rsidR="00801E30" w:rsidRPr="00994F8C">
        <w:rPr>
          <w:sz w:val="20"/>
          <w:szCs w:val="20"/>
          <w:lang w:val="en-US"/>
        </w:rPr>
        <w:t>Becker</w:t>
      </w:r>
      <w:r w:rsidR="00801E30" w:rsidRPr="00994F8C">
        <w:rPr>
          <w:sz w:val="20"/>
          <w:szCs w:val="20"/>
        </w:rPr>
        <w:t xml:space="preserve"> </w:t>
      </w:r>
      <w:r w:rsidR="00801E30" w:rsidRPr="00994F8C">
        <w:rPr>
          <w:sz w:val="20"/>
          <w:szCs w:val="20"/>
          <w:lang w:val="en-US"/>
        </w:rPr>
        <w:t>et</w:t>
      </w:r>
      <w:r w:rsidR="00801E30" w:rsidRPr="00994F8C">
        <w:rPr>
          <w:sz w:val="20"/>
          <w:szCs w:val="20"/>
        </w:rPr>
        <w:t xml:space="preserve"> </w:t>
      </w:r>
      <w:r w:rsidR="00801E30" w:rsidRPr="00994F8C">
        <w:rPr>
          <w:sz w:val="20"/>
          <w:szCs w:val="20"/>
          <w:lang w:val="en-US"/>
        </w:rPr>
        <w:t>al</w:t>
      </w:r>
      <w:r w:rsidR="00801E30" w:rsidRPr="00994F8C">
        <w:rPr>
          <w:sz w:val="20"/>
          <w:szCs w:val="20"/>
        </w:rPr>
        <w:t>, 2007</w:t>
      </w:r>
      <w:r w:rsidR="00801E30" w:rsidRPr="00994F8C">
        <w:rPr>
          <w:sz w:val="20"/>
          <w:szCs w:val="20"/>
          <w:lang w:val="en-US"/>
        </w:rPr>
        <w:t>,</w:t>
      </w:r>
      <w:r w:rsidR="00801E30" w:rsidRPr="00994F8C">
        <w:rPr>
          <w:sz w:val="20"/>
          <w:szCs w:val="20"/>
        </w:rPr>
        <w:t xml:space="preserve"> </w:t>
      </w:r>
      <w:r w:rsidR="00801E30" w:rsidRPr="00994F8C">
        <w:rPr>
          <w:sz w:val="20"/>
          <w:szCs w:val="20"/>
          <w:lang w:val="en-US"/>
        </w:rPr>
        <w:t>p</w:t>
      </w:r>
      <w:r w:rsidR="00801E30" w:rsidRPr="00994F8C">
        <w:rPr>
          <w:sz w:val="20"/>
          <w:szCs w:val="20"/>
        </w:rPr>
        <w:t xml:space="preserve"> 9</w:t>
      </w:r>
      <w:r w:rsidR="00801E30" w:rsidRPr="00994F8C">
        <w:rPr>
          <w:sz w:val="20"/>
          <w:szCs w:val="20"/>
          <w:lang w:val="en-US"/>
        </w:rPr>
        <w:t>-</w:t>
      </w:r>
      <w:r w:rsidR="00801E30" w:rsidRPr="00994F8C">
        <w:rPr>
          <w:sz w:val="20"/>
          <w:szCs w:val="20"/>
        </w:rPr>
        <w:t>10</w:t>
      </w:r>
      <w:r w:rsidR="00801E30" w:rsidRPr="00994F8C">
        <w:rPr>
          <w:sz w:val="20"/>
          <w:szCs w:val="20"/>
          <w:lang w:val="en-US"/>
        </w:rPr>
        <w:t>)</w:t>
      </w:r>
    </w:p>
    <w:p w:rsidR="0045741D" w:rsidRDefault="001D7A7B" w:rsidP="0045741D">
      <w:pPr>
        <w:pStyle w:val="NormalWeb"/>
        <w:spacing w:before="0" w:beforeAutospacing="0" w:after="0" w:afterAutospacing="0" w:line="360" w:lineRule="auto"/>
        <w:ind w:firstLine="357"/>
        <w:jc w:val="both"/>
        <w:rPr>
          <w:b/>
        </w:rPr>
      </w:pPr>
      <w:r w:rsidRPr="00216285">
        <w:t>Στους νόμους αυτούς εμφανίζονται τρεις</w:t>
      </w:r>
      <w:r w:rsidR="00136FA4" w:rsidRPr="00216285">
        <w:t xml:space="preserve"> βασικ</w:t>
      </w:r>
      <w:r w:rsidRPr="00216285">
        <w:t>ές</w:t>
      </w:r>
      <w:r w:rsidR="00136FA4" w:rsidRPr="00216285">
        <w:t xml:space="preserve"> παγκόσμι</w:t>
      </w:r>
      <w:r w:rsidRPr="00216285">
        <w:t>ες</w:t>
      </w:r>
      <w:r w:rsidR="00136FA4" w:rsidRPr="00216285">
        <w:t xml:space="preserve"> σταθερ</w:t>
      </w:r>
      <w:r w:rsidRPr="00216285">
        <w:t xml:space="preserve">ές: η σταθερά του </w:t>
      </w:r>
      <w:r w:rsidRPr="00216285">
        <w:rPr>
          <w:lang w:val="en-US"/>
        </w:rPr>
        <w:t>Boltzmann</w:t>
      </w:r>
      <w:r w:rsidRPr="00216285">
        <w:t xml:space="preserve"> </w:t>
      </w:r>
      <w:proofErr w:type="spellStart"/>
      <w:r w:rsidR="00136FA4" w:rsidRPr="00216285">
        <w:rPr>
          <w:b/>
          <w:lang w:val="en-US"/>
        </w:rPr>
        <w:t>k</w:t>
      </w:r>
      <w:r w:rsidR="00136FA4" w:rsidRPr="00216285">
        <w:rPr>
          <w:b/>
          <w:vertAlign w:val="subscript"/>
          <w:lang w:val="en-US"/>
        </w:rPr>
        <w:t>B</w:t>
      </w:r>
      <w:proofErr w:type="spellEnd"/>
      <w:r w:rsidR="00136FA4" w:rsidRPr="00216285">
        <w:t xml:space="preserve">, </w:t>
      </w:r>
      <w:r w:rsidRPr="00216285">
        <w:t xml:space="preserve"> η σταθερά του </w:t>
      </w:r>
      <w:r w:rsidRPr="00216285">
        <w:rPr>
          <w:lang w:val="en-US"/>
        </w:rPr>
        <w:t>Planck</w:t>
      </w:r>
      <w:r w:rsidRPr="00216285">
        <w:t xml:space="preserve"> </w:t>
      </w:r>
      <w:r w:rsidR="00136FA4" w:rsidRPr="00216285">
        <w:rPr>
          <w:b/>
          <w:lang w:val="en-US"/>
        </w:rPr>
        <w:t>h</w:t>
      </w:r>
      <w:r w:rsidR="00136FA4" w:rsidRPr="00216285">
        <w:rPr>
          <w:b/>
        </w:rPr>
        <w:t>,</w:t>
      </w:r>
      <w:r w:rsidR="00136FA4" w:rsidRPr="00216285">
        <w:t xml:space="preserve"> </w:t>
      </w:r>
      <w:r w:rsidR="000E2F1A">
        <w:t xml:space="preserve"> </w:t>
      </w:r>
      <w:r w:rsidRPr="00216285">
        <w:t xml:space="preserve">η ταχύτητα του φωτός στο κενό </w:t>
      </w:r>
      <w:r w:rsidR="00136FA4" w:rsidRPr="00216285">
        <w:rPr>
          <w:b/>
          <w:lang w:val="en-US"/>
        </w:rPr>
        <w:t>c</w:t>
      </w:r>
      <w:r w:rsidR="0045741D" w:rsidRPr="00216285">
        <w:t>.</w:t>
      </w:r>
      <w:r w:rsidR="0045741D">
        <w:t xml:space="preserve"> </w:t>
      </w:r>
      <w:r w:rsidR="00136FA4">
        <w:t xml:space="preserve"> </w:t>
      </w:r>
      <w:r w:rsidR="0045741D" w:rsidRPr="00BE005C">
        <w:t xml:space="preserve">Επειδή </w:t>
      </w:r>
      <w:r w:rsidR="0045741D">
        <w:t xml:space="preserve">οι φυσικές σταθερές </w:t>
      </w:r>
      <w:r w:rsidR="0045741D" w:rsidRPr="00BE005C">
        <w:t xml:space="preserve">είναι </w:t>
      </w:r>
      <w:r w:rsidR="0045741D">
        <w:t>πολλές και μερικές αποτελούν και συνδυασμούς άλλων,</w:t>
      </w:r>
      <w:r w:rsidR="0045741D" w:rsidRPr="00BE005C">
        <w:t xml:space="preserve"> </w:t>
      </w:r>
      <w:r w:rsidR="00216285">
        <w:t xml:space="preserve">ταξινομούνται σε κατηγορίες, </w:t>
      </w:r>
      <w:r w:rsidR="0045741D" w:rsidRPr="00BE005C">
        <w:t xml:space="preserve">όπως </w:t>
      </w:r>
      <w:r w:rsidR="0045741D" w:rsidRPr="00F37E54">
        <w:rPr>
          <w:b/>
        </w:rPr>
        <w:t>παγκόσμιες,</w:t>
      </w:r>
      <w:r w:rsidR="0045741D">
        <w:rPr>
          <w:b/>
        </w:rPr>
        <w:t xml:space="preserve"> </w:t>
      </w:r>
      <w:r w:rsidR="0045741D" w:rsidRPr="00F37E54">
        <w:rPr>
          <w:b/>
        </w:rPr>
        <w:t>ηλεκτρομαγνητικές,</w:t>
      </w:r>
      <w:r w:rsidR="0045741D">
        <w:rPr>
          <w:b/>
        </w:rPr>
        <w:t xml:space="preserve"> </w:t>
      </w:r>
      <w:r w:rsidR="0045741D" w:rsidRPr="00F37E54">
        <w:rPr>
          <w:b/>
        </w:rPr>
        <w:t>ατομικές-πυρηνικές και φυσικοχημικές</w:t>
      </w:r>
      <w:r w:rsidR="0045741D" w:rsidRPr="0031673C">
        <w:rPr>
          <w:b/>
        </w:rPr>
        <w:t>.</w:t>
      </w:r>
    </w:p>
    <w:p w:rsidR="005E016C" w:rsidRPr="007E25A6" w:rsidRDefault="005E016C" w:rsidP="005E016C">
      <w:pPr>
        <w:spacing w:line="360" w:lineRule="auto"/>
        <w:jc w:val="both"/>
      </w:pPr>
    </w:p>
    <w:p w:rsidR="005E016C" w:rsidRDefault="005E016C" w:rsidP="005E016C">
      <w:pPr>
        <w:spacing w:line="360" w:lineRule="auto"/>
        <w:jc w:val="both"/>
        <w:rPr>
          <w:color w:val="FF0000"/>
        </w:rPr>
      </w:pPr>
      <w:r>
        <w:t xml:space="preserve">Από αυτές έγινε επιλογή ανά κατηγορία των συχνότερα </w:t>
      </w:r>
      <w:proofErr w:type="spellStart"/>
      <w:r>
        <w:t>απαντούμενων</w:t>
      </w:r>
      <w:proofErr w:type="spellEnd"/>
      <w:r>
        <w:t xml:space="preserve"> στη </w:t>
      </w:r>
      <w:r>
        <w:rPr>
          <w:b/>
        </w:rPr>
        <w:t xml:space="preserve">χημεία </w:t>
      </w:r>
      <w:r>
        <w:t xml:space="preserve">και συγκεντρώθηκαν στον πίνακα 3 τα πιο σύγχρονα δεδομένα που αφορούν την ακρίβεια στην τιμή τους. Η τυπική απόκλιση ή αβεβαιότητα στα τελευταία δίνεται για τα δύο τελευταία ψηφία που είναι σε παρένθεση. Όπου υπάρχει </w:t>
      </w:r>
      <w:r w:rsidRPr="003F1C02">
        <w:rPr>
          <w:b/>
        </w:rPr>
        <w:t>*</w:t>
      </w:r>
      <w:r>
        <w:rPr>
          <w:b/>
          <w:sz w:val="20"/>
          <w:szCs w:val="20"/>
        </w:rPr>
        <w:t xml:space="preserve"> </w:t>
      </w:r>
      <w:r w:rsidRPr="003F1C02">
        <w:t>σημαίνει</w:t>
      </w:r>
      <w:r>
        <w:rPr>
          <w:sz w:val="20"/>
          <w:szCs w:val="20"/>
        </w:rPr>
        <w:t xml:space="preserve"> </w:t>
      </w:r>
      <w:r>
        <w:rPr>
          <w:b/>
        </w:rPr>
        <w:t>σταθερή τιμή εξ ορισμού,</w:t>
      </w:r>
      <w:r>
        <w:t xml:space="preserve"> άρα μηδενική αβεβαιότητα στη μέτρηση (συμφωνία - κλείδωμα τιμής)  και με ** σημαίνει </w:t>
      </w:r>
      <w:proofErr w:type="spellStart"/>
      <w:r>
        <w:rPr>
          <w:b/>
        </w:rPr>
        <w:t>Αδιάστατη</w:t>
      </w:r>
      <w:proofErr w:type="spellEnd"/>
      <w:r>
        <w:rPr>
          <w:b/>
        </w:rPr>
        <w:t xml:space="preserve"> σταθερά: </w:t>
      </w:r>
      <w:r>
        <w:t xml:space="preserve"> Η σταθερά λεπτής υφής </w:t>
      </w:r>
      <w:r>
        <w:rPr>
          <w:b/>
          <w:i/>
        </w:rPr>
        <w:t>άλφα,</w:t>
      </w:r>
      <w:r>
        <w:t xml:space="preserve"> ως λόγος ταχυτήτων, δεν εξαρτάται από το σύστημα μέτρησης και αυτό είναι πλεονέκτημα για τις φυσικές σταθερές. Το ίδιο ισχύει για την </w:t>
      </w:r>
      <w:proofErr w:type="spellStart"/>
      <w:r>
        <w:t>μ=</w:t>
      </w:r>
      <w:r>
        <w:rPr>
          <w:b/>
        </w:rPr>
        <w:t>m</w:t>
      </w:r>
      <w:r>
        <w:rPr>
          <w:b/>
          <w:vertAlign w:val="subscript"/>
        </w:rPr>
        <w:t>p</w:t>
      </w:r>
      <w:proofErr w:type="spellEnd"/>
      <w:r>
        <w:rPr>
          <w:b/>
        </w:rPr>
        <w:t>/</w:t>
      </w:r>
      <w:proofErr w:type="spellStart"/>
      <w:r>
        <w:rPr>
          <w:b/>
        </w:rPr>
        <w:t>m</w:t>
      </w:r>
      <w:r>
        <w:rPr>
          <w:b/>
          <w:vertAlign w:val="subscript"/>
        </w:rPr>
        <w:t>e</w:t>
      </w:r>
      <w:proofErr w:type="spellEnd"/>
      <w:r>
        <w:t xml:space="preserve"> κ.ά. Οι επιστήμονες ευελπιστούν ότι θα βρεθεί θεωρία της φυσικής που θα προσδιορίζει τις τιμές των </w:t>
      </w:r>
      <w:proofErr w:type="spellStart"/>
      <w:r>
        <w:t>αδιάστατων</w:t>
      </w:r>
      <w:proofErr w:type="spellEnd"/>
      <w:r>
        <w:t xml:space="preserve"> σταθερών με ακρίβεια. Ο διάσημος αμερικανός νομπελίστας </w:t>
      </w:r>
      <w:r>
        <w:rPr>
          <w:lang w:val="en-US"/>
        </w:rPr>
        <w:t>Richard</w:t>
      </w:r>
      <w:r w:rsidRPr="0033378B">
        <w:t xml:space="preserve"> </w:t>
      </w:r>
      <w:r>
        <w:rPr>
          <w:lang w:val="en-US"/>
        </w:rPr>
        <w:t>Feynman</w:t>
      </w:r>
      <w:r>
        <w:t xml:space="preserve">  δηλώνει για τη σταθερά άλφα: </w:t>
      </w:r>
      <w:r>
        <w:rPr>
          <w:i/>
        </w:rPr>
        <w:t xml:space="preserve">«Το μόνο που μπορούμε να πούμε </w:t>
      </w:r>
      <w:proofErr w:type="spellStart"/>
      <w:r>
        <w:rPr>
          <w:i/>
        </w:rPr>
        <w:t>γι΄αυτή</w:t>
      </w:r>
      <w:proofErr w:type="spellEnd"/>
      <w:r>
        <w:rPr>
          <w:i/>
        </w:rPr>
        <w:t xml:space="preserve"> είναι ότι την έγραψε το χέρι του Θεού και δεν γνωρίζουμε καν πώς χειρίστηκε το μολύβι του»</w:t>
      </w:r>
      <w:r>
        <w:t xml:space="preserve"> 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Βάρβογλης</w:t>
      </w:r>
      <w:proofErr w:type="spellEnd"/>
      <w:r>
        <w:rPr>
          <w:sz w:val="20"/>
          <w:szCs w:val="20"/>
        </w:rPr>
        <w:t xml:space="preserve"> 2010)</w:t>
      </w:r>
      <w:r>
        <w:t xml:space="preserve">  </w:t>
      </w:r>
    </w:p>
    <w:p w:rsidR="004321DA" w:rsidRPr="007E25A6" w:rsidRDefault="004321DA" w:rsidP="00B404CB">
      <w:pPr>
        <w:spacing w:line="360" w:lineRule="auto"/>
        <w:jc w:val="both"/>
      </w:pPr>
    </w:p>
    <w:p w:rsidR="004321DA" w:rsidRPr="007E25A6" w:rsidRDefault="004321DA" w:rsidP="00B404CB">
      <w:pPr>
        <w:spacing w:line="360" w:lineRule="auto"/>
        <w:jc w:val="both"/>
      </w:pPr>
    </w:p>
    <w:p w:rsidR="005E016C" w:rsidRPr="007E25A6" w:rsidRDefault="005E016C" w:rsidP="0081330F">
      <w:pPr>
        <w:pStyle w:val="NormalWeb"/>
        <w:spacing w:before="120" w:beforeAutospacing="0" w:after="120" w:afterAutospacing="0"/>
        <w:ind w:firstLine="357"/>
        <w:jc w:val="both"/>
        <w:rPr>
          <w:b/>
          <w:bCs/>
          <w:color w:val="006633"/>
          <w:sz w:val="28"/>
          <w:szCs w:val="28"/>
        </w:rPr>
      </w:pPr>
    </w:p>
    <w:p w:rsidR="008F477C" w:rsidRPr="007E25A6" w:rsidRDefault="008F477C" w:rsidP="0081330F">
      <w:pPr>
        <w:pStyle w:val="NormalWeb"/>
        <w:spacing w:before="120" w:beforeAutospacing="0" w:after="120" w:afterAutospacing="0"/>
        <w:ind w:firstLine="357"/>
        <w:jc w:val="both"/>
        <w:rPr>
          <w:b/>
          <w:bCs/>
          <w:color w:val="006633"/>
          <w:sz w:val="28"/>
          <w:szCs w:val="28"/>
        </w:rPr>
      </w:pPr>
      <w:r w:rsidRPr="00451AD6">
        <w:rPr>
          <w:b/>
          <w:bCs/>
          <w:color w:val="006633"/>
          <w:sz w:val="28"/>
          <w:szCs w:val="28"/>
        </w:rPr>
        <w:lastRenderedPageBreak/>
        <w:t>ΠΙΝΑΚΑΣ 3 : Θεμελιώδεις Φυσικές σταθερές ( οι συν</w:t>
      </w:r>
      <w:r w:rsidR="00496C52">
        <w:rPr>
          <w:b/>
          <w:bCs/>
          <w:color w:val="006633"/>
          <w:sz w:val="28"/>
          <w:szCs w:val="28"/>
        </w:rPr>
        <w:t>ηθέστερες</w:t>
      </w:r>
      <w:r w:rsidRPr="00451AD6">
        <w:rPr>
          <w:b/>
          <w:bCs/>
          <w:color w:val="006633"/>
          <w:sz w:val="28"/>
          <w:szCs w:val="28"/>
        </w:rPr>
        <w:t xml:space="preserve">) </w:t>
      </w:r>
    </w:p>
    <w:p w:rsidR="005E016C" w:rsidRPr="007E25A6" w:rsidRDefault="005E016C" w:rsidP="0081330F">
      <w:pPr>
        <w:pStyle w:val="NormalWeb"/>
        <w:spacing w:before="120" w:beforeAutospacing="0" w:after="120" w:afterAutospacing="0"/>
        <w:ind w:firstLine="357"/>
        <w:jc w:val="both"/>
        <w:rPr>
          <w:b/>
          <w:bCs/>
          <w:color w:val="006633"/>
          <w:sz w:val="28"/>
          <w:szCs w:val="28"/>
        </w:rPr>
      </w:pPr>
    </w:p>
    <w:p w:rsidR="00AE137D" w:rsidRPr="005E016C" w:rsidRDefault="00AE137D" w:rsidP="00AE137D">
      <w:pPr>
        <w:spacing w:line="360" w:lineRule="auto"/>
        <w:jc w:val="both"/>
      </w:pPr>
      <w:r w:rsidRPr="00A11055">
        <w:rPr>
          <w:sz w:val="20"/>
          <w:szCs w:val="20"/>
        </w:rPr>
        <w:t xml:space="preserve">(Πηγές </w:t>
      </w:r>
      <w:r w:rsidRPr="00A11055">
        <w:rPr>
          <w:sz w:val="20"/>
          <w:szCs w:val="20"/>
          <w:lang w:val="en-US"/>
        </w:rPr>
        <w:t>CODATA</w:t>
      </w:r>
      <w:r w:rsidRPr="00A11055">
        <w:rPr>
          <w:sz w:val="20"/>
          <w:szCs w:val="20"/>
        </w:rPr>
        <w:t xml:space="preserve"> 2010, </w:t>
      </w:r>
      <w:r w:rsidRPr="00A11055">
        <w:rPr>
          <w:sz w:val="20"/>
          <w:szCs w:val="20"/>
          <w:lang w:val="en-US"/>
        </w:rPr>
        <w:t>NIST</w:t>
      </w:r>
      <w:r w:rsidRPr="00A11055">
        <w:rPr>
          <w:sz w:val="20"/>
          <w:szCs w:val="20"/>
        </w:rPr>
        <w:t>:</w:t>
      </w:r>
      <w:r w:rsidRPr="00A11055">
        <w:rPr>
          <w:i/>
          <w:sz w:val="20"/>
          <w:szCs w:val="20"/>
        </w:rPr>
        <w:t xml:space="preserve"> </w:t>
      </w:r>
      <w:hyperlink r:id="rId8" w:history="1">
        <w:r w:rsidRPr="00A11055">
          <w:rPr>
            <w:rStyle w:val="Hyperlink"/>
            <w:i/>
            <w:sz w:val="20"/>
            <w:szCs w:val="20"/>
            <w:lang w:val="en-US"/>
          </w:rPr>
          <w:t>http</w:t>
        </w:r>
        <w:r w:rsidRPr="00A11055">
          <w:rPr>
            <w:rStyle w:val="Hyperlink"/>
            <w:i/>
            <w:sz w:val="20"/>
            <w:szCs w:val="20"/>
          </w:rPr>
          <w:t>://</w:t>
        </w:r>
        <w:r w:rsidRPr="00A11055">
          <w:rPr>
            <w:rStyle w:val="Hyperlink"/>
            <w:i/>
            <w:sz w:val="20"/>
            <w:szCs w:val="20"/>
            <w:lang w:val="en-US"/>
          </w:rPr>
          <w:t>physics</w:t>
        </w:r>
        <w:r w:rsidRPr="00A11055">
          <w:rPr>
            <w:rStyle w:val="Hyperlink"/>
            <w:i/>
            <w:sz w:val="20"/>
            <w:szCs w:val="20"/>
          </w:rPr>
          <w:t>.</w:t>
        </w:r>
        <w:proofErr w:type="spellStart"/>
        <w:r w:rsidRPr="00A11055">
          <w:rPr>
            <w:rStyle w:val="Hyperlink"/>
            <w:i/>
            <w:sz w:val="20"/>
            <w:szCs w:val="20"/>
            <w:lang w:val="en-US"/>
          </w:rPr>
          <w:t>nist</w:t>
        </w:r>
        <w:proofErr w:type="spellEnd"/>
        <w:r w:rsidRPr="00A11055">
          <w:rPr>
            <w:rStyle w:val="Hyperlink"/>
            <w:i/>
            <w:sz w:val="20"/>
            <w:szCs w:val="20"/>
          </w:rPr>
          <w:t>.</w:t>
        </w:r>
        <w:proofErr w:type="spellStart"/>
        <w:r w:rsidRPr="00A11055">
          <w:rPr>
            <w:rStyle w:val="Hyperlink"/>
            <w:i/>
            <w:sz w:val="20"/>
            <w:szCs w:val="20"/>
            <w:lang w:val="en-US"/>
          </w:rPr>
          <w:t>gov</w:t>
        </w:r>
        <w:proofErr w:type="spellEnd"/>
        <w:r w:rsidRPr="00A11055">
          <w:rPr>
            <w:rStyle w:val="Hyperlink"/>
            <w:i/>
            <w:sz w:val="20"/>
            <w:szCs w:val="20"/>
          </w:rPr>
          <w:t>/</w:t>
        </w:r>
        <w:proofErr w:type="spellStart"/>
        <w:r w:rsidRPr="00A11055">
          <w:rPr>
            <w:rStyle w:val="Hyperlink"/>
            <w:i/>
            <w:sz w:val="20"/>
            <w:szCs w:val="20"/>
            <w:lang w:val="en-US"/>
          </w:rPr>
          <w:t>cuu</w:t>
        </w:r>
        <w:proofErr w:type="spellEnd"/>
        <w:r w:rsidRPr="00A11055">
          <w:rPr>
            <w:rStyle w:val="Hyperlink"/>
            <w:i/>
            <w:sz w:val="20"/>
            <w:szCs w:val="20"/>
          </w:rPr>
          <w:t>/</w:t>
        </w:r>
        <w:r w:rsidRPr="00A11055">
          <w:rPr>
            <w:rStyle w:val="Hyperlink"/>
            <w:i/>
            <w:sz w:val="20"/>
            <w:szCs w:val="20"/>
            <w:lang w:val="en-US"/>
          </w:rPr>
          <w:t>Constants</w:t>
        </w:r>
        <w:r w:rsidRPr="00A11055">
          <w:rPr>
            <w:rStyle w:val="Hyperlink"/>
            <w:i/>
            <w:sz w:val="20"/>
            <w:szCs w:val="20"/>
          </w:rPr>
          <w:t>/</w:t>
        </w:r>
      </w:hyperlink>
      <w:r w:rsidRPr="00A11055">
        <w:rPr>
          <w:sz w:val="20"/>
          <w:szCs w:val="20"/>
        </w:rPr>
        <w:t xml:space="preserve">, τελευταία ενημέρωση 2/6/2011 με δεδομένα 31/12/2010, </w:t>
      </w:r>
      <w:r w:rsidRPr="00A11055">
        <w:rPr>
          <w:sz w:val="20"/>
          <w:szCs w:val="20"/>
          <w:lang w:val="en-US"/>
        </w:rPr>
        <w:t>Mohr</w:t>
      </w:r>
      <w:r w:rsidRPr="00A11055">
        <w:rPr>
          <w:sz w:val="20"/>
          <w:szCs w:val="20"/>
        </w:rPr>
        <w:t xml:space="preserve"> 2010 </w:t>
      </w:r>
      <w:r>
        <w:rPr>
          <w:sz w:val="20"/>
          <w:szCs w:val="20"/>
        </w:rPr>
        <w:t>,</w:t>
      </w:r>
      <w:hyperlink r:id="rId9" w:history="1">
        <w:r>
          <w:rPr>
            <w:rStyle w:val="Hyperlink"/>
            <w:sz w:val="20"/>
            <w:szCs w:val="20"/>
            <w:lang w:val="en-US"/>
          </w:rPr>
          <w:t>http</w:t>
        </w:r>
        <w:r>
          <w:rPr>
            <w:rStyle w:val="Hyperlink"/>
            <w:sz w:val="20"/>
            <w:szCs w:val="20"/>
          </w:rPr>
          <w:t>://</w:t>
        </w:r>
        <w:proofErr w:type="spellStart"/>
        <w:r>
          <w:rPr>
            <w:rStyle w:val="Hyperlink"/>
            <w:sz w:val="20"/>
            <w:szCs w:val="20"/>
            <w:lang w:val="en-US"/>
          </w:rPr>
          <w:t>goldbook</w:t>
        </w:r>
        <w:proofErr w:type="spellEnd"/>
        <w:r>
          <w:rPr>
            <w:rStyle w:val="Hyperlink"/>
            <w:sz w:val="20"/>
            <w:szCs w:val="20"/>
          </w:rPr>
          <w:t>.</w:t>
        </w:r>
        <w:proofErr w:type="spellStart"/>
        <w:r>
          <w:rPr>
            <w:rStyle w:val="Hyperlink"/>
            <w:sz w:val="20"/>
            <w:szCs w:val="20"/>
            <w:lang w:val="en-US"/>
          </w:rPr>
          <w:t>iupac</w:t>
        </w:r>
        <w:proofErr w:type="spellEnd"/>
        <w:r>
          <w:rPr>
            <w:rStyle w:val="Hyperlink"/>
            <w:sz w:val="20"/>
            <w:szCs w:val="20"/>
          </w:rPr>
          <w:t>.</w:t>
        </w:r>
        <w:r>
          <w:rPr>
            <w:rStyle w:val="Hyperlink"/>
            <w:sz w:val="20"/>
            <w:szCs w:val="20"/>
            <w:lang w:val="en-US"/>
          </w:rPr>
          <w:t>org</w:t>
        </w:r>
        <w:r>
          <w:rPr>
            <w:rStyle w:val="Hyperlink"/>
            <w:sz w:val="20"/>
            <w:szCs w:val="20"/>
          </w:rPr>
          <w:t>/</w:t>
        </w:r>
        <w:r>
          <w:rPr>
            <w:rStyle w:val="Hyperlink"/>
            <w:sz w:val="20"/>
            <w:szCs w:val="20"/>
            <w:lang w:val="en-US"/>
          </w:rPr>
          <w:t>list</w:t>
        </w:r>
        <w:r>
          <w:rPr>
            <w:rStyle w:val="Hyperlink"/>
            <w:sz w:val="20"/>
            <w:szCs w:val="20"/>
          </w:rPr>
          <w:t>_</w:t>
        </w:r>
        <w:proofErr w:type="spellStart"/>
        <w:r>
          <w:rPr>
            <w:rStyle w:val="Hyperlink"/>
            <w:sz w:val="20"/>
            <w:szCs w:val="20"/>
            <w:lang w:val="en-US"/>
          </w:rPr>
          <w:t>goldbook</w:t>
        </w:r>
        <w:proofErr w:type="spellEnd"/>
        <w:r>
          <w:rPr>
            <w:rStyle w:val="Hyperlink"/>
            <w:sz w:val="20"/>
            <w:szCs w:val="20"/>
          </w:rPr>
          <w:t>_</w:t>
        </w:r>
        <w:r>
          <w:rPr>
            <w:rStyle w:val="Hyperlink"/>
            <w:sz w:val="20"/>
            <w:szCs w:val="20"/>
            <w:lang w:val="en-US"/>
          </w:rPr>
          <w:t>phys</w:t>
        </w:r>
        <w:r>
          <w:rPr>
            <w:rStyle w:val="Hyperlink"/>
            <w:sz w:val="20"/>
            <w:szCs w:val="20"/>
          </w:rPr>
          <w:t>_</w:t>
        </w:r>
        <w:r>
          <w:rPr>
            <w:rStyle w:val="Hyperlink"/>
            <w:sz w:val="20"/>
            <w:szCs w:val="20"/>
            <w:lang w:val="en-US"/>
          </w:rPr>
          <w:t>constants</w:t>
        </w:r>
        <w:r>
          <w:rPr>
            <w:rStyle w:val="Hyperlink"/>
            <w:sz w:val="20"/>
            <w:szCs w:val="20"/>
          </w:rPr>
          <w:t>_</w:t>
        </w:r>
        <w:proofErr w:type="spellStart"/>
        <w:r>
          <w:rPr>
            <w:rStyle w:val="Hyperlink"/>
            <w:sz w:val="20"/>
            <w:szCs w:val="20"/>
            <w:lang w:val="en-US"/>
          </w:rPr>
          <w:t>defs</w:t>
        </w:r>
        <w:proofErr w:type="spellEnd"/>
        <w:r>
          <w:rPr>
            <w:rStyle w:val="Hyperlink"/>
            <w:sz w:val="20"/>
            <w:szCs w:val="20"/>
          </w:rPr>
          <w:t>.</w:t>
        </w:r>
        <w:r>
          <w:rPr>
            <w:rStyle w:val="Hyperlink"/>
            <w:sz w:val="20"/>
            <w:szCs w:val="20"/>
            <w:lang w:val="en-US"/>
          </w:rPr>
          <w:t>html</w:t>
        </w:r>
      </w:hyperlink>
      <w:r>
        <w:t>)</w:t>
      </w:r>
    </w:p>
    <w:p w:rsidR="005E016C" w:rsidRPr="005E016C" w:rsidRDefault="005E016C" w:rsidP="00AE137D">
      <w:pPr>
        <w:spacing w:line="360" w:lineRule="auto"/>
        <w:jc w:val="both"/>
        <w:rPr>
          <w:sz w:val="20"/>
          <w:szCs w:val="20"/>
        </w:rPr>
      </w:pPr>
    </w:p>
    <w:tbl>
      <w:tblPr>
        <w:tblW w:w="9733" w:type="dxa"/>
        <w:tblCellSpacing w:w="1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86"/>
        <w:gridCol w:w="2551"/>
        <w:gridCol w:w="4111"/>
        <w:gridCol w:w="1985"/>
      </w:tblGrid>
      <w:tr w:rsidR="009D3FC5" w:rsidTr="00C11579">
        <w:trPr>
          <w:tblCellSpacing w:w="15" w:type="dxa"/>
        </w:trPr>
        <w:tc>
          <w:tcPr>
            <w:tcW w:w="1041" w:type="dxa"/>
          </w:tcPr>
          <w:p w:rsidR="00C06768" w:rsidRPr="00E90ACF" w:rsidRDefault="00C06768" w:rsidP="0014140B">
            <w:pPr>
              <w:spacing w:line="360" w:lineRule="auto"/>
              <w:jc w:val="center"/>
              <w:rPr>
                <w:b/>
                <w:bCs/>
                <w:color w:val="C00000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44968" w:rsidRDefault="00C07F8D" w:rsidP="0014140B">
            <w:pPr>
              <w:spacing w:line="360" w:lineRule="auto"/>
              <w:jc w:val="center"/>
              <w:rPr>
                <w:b/>
                <w:bCs/>
                <w:color w:val="C00000"/>
              </w:rPr>
            </w:pPr>
            <w:r w:rsidRPr="009852FB">
              <w:rPr>
                <w:b/>
                <w:bCs/>
                <w:color w:val="C00000"/>
              </w:rPr>
              <w:t xml:space="preserve">Θεμελιώδεις </w:t>
            </w:r>
          </w:p>
          <w:p w:rsidR="00C06768" w:rsidRPr="009852FB" w:rsidRDefault="00C07F8D" w:rsidP="0014140B">
            <w:pPr>
              <w:spacing w:line="360" w:lineRule="auto"/>
              <w:jc w:val="center"/>
              <w:rPr>
                <w:b/>
                <w:bCs/>
                <w:color w:val="C00000"/>
              </w:rPr>
            </w:pPr>
            <w:r w:rsidRPr="009852FB">
              <w:rPr>
                <w:b/>
                <w:bCs/>
                <w:color w:val="C00000"/>
              </w:rPr>
              <w:t xml:space="preserve">Φυσικές </w:t>
            </w:r>
            <w:r w:rsidR="00C06768" w:rsidRPr="009852FB">
              <w:rPr>
                <w:b/>
                <w:bCs/>
                <w:color w:val="C00000"/>
              </w:rPr>
              <w:t>Σταθερές</w:t>
            </w:r>
          </w:p>
          <w:p w:rsidR="00C06768" w:rsidRPr="00E90ACF" w:rsidRDefault="00C06768" w:rsidP="0014140B">
            <w:pPr>
              <w:spacing w:line="360" w:lineRule="auto"/>
              <w:jc w:val="center"/>
              <w:rPr>
                <w:bCs/>
              </w:rPr>
            </w:pPr>
            <w:r w:rsidRPr="00E90ACF">
              <w:rPr>
                <w:bCs/>
              </w:rPr>
              <w:t>Σύμβολα</w:t>
            </w:r>
          </w:p>
        </w:tc>
        <w:tc>
          <w:tcPr>
            <w:tcW w:w="4081" w:type="dxa"/>
            <w:vAlign w:val="center"/>
          </w:tcPr>
          <w:p w:rsidR="00C06768" w:rsidRDefault="00C06768" w:rsidP="00A128CF">
            <w:pPr>
              <w:jc w:val="center"/>
              <w:rPr>
                <w:b/>
                <w:bCs/>
              </w:rPr>
            </w:pPr>
          </w:p>
          <w:p w:rsidR="00C06768" w:rsidRDefault="00C06768" w:rsidP="00A128C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Τιμή</w:t>
            </w:r>
          </w:p>
          <w:p w:rsidR="00C06768" w:rsidRPr="00E90ACF" w:rsidRDefault="00C06768" w:rsidP="00A128CF">
            <w:pPr>
              <w:spacing w:line="360" w:lineRule="auto"/>
              <w:jc w:val="center"/>
              <w:rPr>
                <w:bCs/>
              </w:rPr>
            </w:pPr>
            <w:r w:rsidRPr="00E90ACF">
              <w:rPr>
                <w:bCs/>
              </w:rPr>
              <w:t>Επεξηγήσεις</w:t>
            </w:r>
            <w:r w:rsidR="00C07F8D">
              <w:rPr>
                <w:bCs/>
              </w:rPr>
              <w:t xml:space="preserve"> Ορισμών</w:t>
            </w:r>
          </w:p>
          <w:p w:rsidR="00C06768" w:rsidRDefault="00C06768" w:rsidP="00A128C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:rsidR="00C06768" w:rsidRPr="009D3FC5" w:rsidRDefault="00C06768" w:rsidP="0014140B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53F37">
              <w:rPr>
                <w:b/>
                <w:bCs/>
              </w:rPr>
              <w:t>σχετικ</w:t>
            </w:r>
            <w:r>
              <w:rPr>
                <w:b/>
                <w:bCs/>
              </w:rPr>
              <w:t>ή</w:t>
            </w:r>
            <w:r w:rsidR="009D3FC5">
              <w:rPr>
                <w:b/>
                <w:bCs/>
              </w:rPr>
              <w:t xml:space="preserve"> </w:t>
            </w:r>
            <w:r w:rsidR="00F53F37">
              <w:rPr>
                <w:b/>
                <w:bCs/>
              </w:rPr>
              <w:t>τυπική</w:t>
            </w:r>
            <w:r>
              <w:rPr>
                <w:b/>
                <w:bCs/>
              </w:rPr>
              <w:t xml:space="preserve"> αβεβαιότητα </w:t>
            </w:r>
            <w:r w:rsidR="00F53F37">
              <w:rPr>
                <w:b/>
                <w:bCs/>
              </w:rPr>
              <w:t>*</w:t>
            </w:r>
          </w:p>
          <w:p w:rsidR="00C06768" w:rsidRPr="009D3FC5" w:rsidRDefault="00C06768" w:rsidP="0014140B">
            <w:pPr>
              <w:spacing w:line="360" w:lineRule="auto"/>
              <w:jc w:val="center"/>
              <w:rPr>
                <w:b/>
                <w:bCs/>
              </w:rPr>
            </w:pPr>
            <w:r w:rsidRPr="009D3FC5">
              <w:rPr>
                <w:b/>
                <w:bCs/>
              </w:rPr>
              <w:t>( + / - )</w:t>
            </w:r>
          </w:p>
        </w:tc>
      </w:tr>
      <w:tr w:rsidR="00A128CF" w:rsidTr="00C11579">
        <w:trPr>
          <w:tblCellSpacing w:w="15" w:type="dxa"/>
        </w:trPr>
        <w:tc>
          <w:tcPr>
            <w:tcW w:w="1041" w:type="dxa"/>
            <w:vMerge w:val="restart"/>
            <w:textDirection w:val="btLr"/>
            <w:vAlign w:val="center"/>
          </w:tcPr>
          <w:p w:rsidR="00C06768" w:rsidRPr="00A128CF" w:rsidRDefault="00C06768" w:rsidP="00C06768">
            <w:pPr>
              <w:ind w:left="113" w:right="113"/>
              <w:jc w:val="center"/>
              <w:rPr>
                <w:sz w:val="28"/>
                <w:szCs w:val="28"/>
              </w:rPr>
            </w:pPr>
            <w:r w:rsidRPr="00A128CF">
              <w:rPr>
                <w:b/>
                <w:bCs/>
                <w:color w:val="C00000"/>
                <w:sz w:val="28"/>
                <w:szCs w:val="28"/>
              </w:rPr>
              <w:t>Παγκόσμιες</w:t>
            </w:r>
          </w:p>
          <w:p w:rsidR="00C06768" w:rsidRDefault="00C06768" w:rsidP="00C06768">
            <w:pPr>
              <w:ind w:left="113" w:right="113"/>
              <w:jc w:val="center"/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AA03EC" w:rsidRDefault="00C06768" w:rsidP="00A128CF">
            <w:pPr>
              <w:spacing w:line="240" w:lineRule="atLeast"/>
              <w:ind w:left="57"/>
              <w:jc w:val="center"/>
            </w:pPr>
            <w:r>
              <w:t>Ταχύτητα Φωτός</w:t>
            </w:r>
            <w:r w:rsidR="00A128CF">
              <w:t xml:space="preserve">       </w:t>
            </w:r>
          </w:p>
          <w:p w:rsidR="00C06768" w:rsidRPr="009D2870" w:rsidRDefault="00A128CF" w:rsidP="00A128CF">
            <w:pPr>
              <w:spacing w:line="240" w:lineRule="atLeast"/>
              <w:ind w:left="57"/>
              <w:jc w:val="center"/>
              <w:rPr>
                <w:b/>
                <w:sz w:val="28"/>
                <w:szCs w:val="28"/>
              </w:rPr>
            </w:pPr>
            <w:r>
              <w:t xml:space="preserve"> </w:t>
            </w:r>
            <w:r w:rsidR="00C06768" w:rsidRPr="009D2870">
              <w:rPr>
                <w:b/>
                <w:i/>
                <w:iCs/>
                <w:sz w:val="28"/>
                <w:szCs w:val="28"/>
              </w:rPr>
              <w:t>c</w:t>
            </w:r>
          </w:p>
        </w:tc>
        <w:tc>
          <w:tcPr>
            <w:tcW w:w="4081" w:type="dxa"/>
          </w:tcPr>
          <w:p w:rsidR="00C06768" w:rsidRDefault="00C06768" w:rsidP="002E0836">
            <w:pPr>
              <w:spacing w:line="360" w:lineRule="auto"/>
              <w:ind w:left="57"/>
            </w:pPr>
            <w:r>
              <w:t xml:space="preserve">299 792 458 m/s </w:t>
            </w:r>
            <w:r w:rsidR="009D2870">
              <w:t xml:space="preserve"> </w:t>
            </w:r>
            <w:r w:rsidR="009D2870" w:rsidRPr="009D2870">
              <w:rPr>
                <w:b/>
              </w:rPr>
              <w:t xml:space="preserve">ακριβώς </w:t>
            </w:r>
            <w:r>
              <w:t>*</w:t>
            </w:r>
          </w:p>
          <w:p w:rsidR="00C06768" w:rsidRDefault="00C06768" w:rsidP="002E0836">
            <w:pPr>
              <w:spacing w:line="360" w:lineRule="auto"/>
              <w:ind w:left="57"/>
            </w:pPr>
            <w:r>
              <w:t>Καθορισμένη τιμή</w:t>
            </w:r>
            <w:r w:rsidRPr="00D10A17">
              <w:t xml:space="preserve"> </w:t>
            </w:r>
            <w:r>
              <w:t xml:space="preserve">για τον </w:t>
            </w:r>
            <w:r w:rsidRPr="00D10A17">
              <w:t xml:space="preserve">επαναπροσδιορισμό του μέτρου </w:t>
            </w:r>
            <w:r w:rsidRPr="00D10A17">
              <w:rPr>
                <w:lang w:val="en-US"/>
              </w:rPr>
              <w:t>m</w:t>
            </w:r>
            <w:r w:rsidRPr="00D10A17">
              <w:t xml:space="preserve"> με βάση το νέο ορισμό του </w:t>
            </w:r>
            <w:r w:rsidRPr="00D10A17">
              <w:rPr>
                <w:lang w:val="en-US"/>
              </w:rPr>
              <w:t>sec</w:t>
            </w:r>
            <w:r w:rsidRPr="00D10A17">
              <w:t xml:space="preserve"> (</w:t>
            </w:r>
            <w:r w:rsidRPr="00D10A17">
              <w:rPr>
                <w:vertAlign w:val="superscript"/>
              </w:rPr>
              <w:t>133</w:t>
            </w:r>
            <w:r w:rsidRPr="00D10A17">
              <w:t>Cs</w:t>
            </w:r>
            <w:r>
              <w:t>)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06768" w:rsidRPr="009D2870" w:rsidRDefault="00C06768" w:rsidP="000058C8">
            <w:pPr>
              <w:jc w:val="center"/>
              <w:rPr>
                <w:b/>
              </w:rPr>
            </w:pPr>
            <w:r w:rsidRPr="009D2870">
              <w:rPr>
                <w:b/>
              </w:rPr>
              <w:t>0*</w:t>
            </w:r>
          </w:p>
          <w:p w:rsidR="00C06768" w:rsidRDefault="00C11579" w:rsidP="000058C8">
            <w:pPr>
              <w:jc w:val="center"/>
            </w:pPr>
            <w:r>
              <w:t xml:space="preserve">Εξ ορισμού </w:t>
            </w:r>
          </w:p>
        </w:tc>
      </w:tr>
      <w:tr w:rsidR="00A128CF" w:rsidTr="00C11579">
        <w:trPr>
          <w:tblCellSpacing w:w="15" w:type="dxa"/>
        </w:trPr>
        <w:tc>
          <w:tcPr>
            <w:tcW w:w="1041" w:type="dxa"/>
            <w:vMerge/>
          </w:tcPr>
          <w:p w:rsidR="00C06768" w:rsidRDefault="00C06768"/>
        </w:tc>
        <w:tc>
          <w:tcPr>
            <w:tcW w:w="2521" w:type="dxa"/>
            <w:shd w:val="clear" w:color="auto" w:fill="auto"/>
            <w:vAlign w:val="center"/>
          </w:tcPr>
          <w:p w:rsidR="009F49AC" w:rsidRDefault="00C06768" w:rsidP="00A128CF">
            <w:pPr>
              <w:spacing w:line="240" w:lineRule="atLeast"/>
              <w:ind w:left="57"/>
              <w:jc w:val="center"/>
              <w:rPr>
                <w:b/>
                <w:i/>
                <w:iCs/>
              </w:rPr>
            </w:pPr>
            <w:r>
              <w:t xml:space="preserve">Σταθερά </w:t>
            </w:r>
            <w:proofErr w:type="spellStart"/>
            <w:r w:rsidRPr="00DA7990">
              <w:t>Planck</w:t>
            </w:r>
            <w:proofErr w:type="spellEnd"/>
            <w:r w:rsidRPr="00DA7990">
              <w:t xml:space="preserve"> </w:t>
            </w:r>
            <w:r w:rsidR="00A128CF">
              <w:t xml:space="preserve"> </w:t>
            </w:r>
            <w:r w:rsidR="00A128CF">
              <w:rPr>
                <w:b/>
                <w:i/>
                <w:iCs/>
              </w:rPr>
              <w:t xml:space="preserve">       </w:t>
            </w:r>
          </w:p>
          <w:p w:rsidR="00C06768" w:rsidRPr="009D2870" w:rsidRDefault="00A128CF" w:rsidP="00A128CF">
            <w:pPr>
              <w:spacing w:line="240" w:lineRule="atLeast"/>
              <w:ind w:left="5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/>
                <w:iCs/>
              </w:rPr>
              <w:t xml:space="preserve">  </w:t>
            </w:r>
            <w:r w:rsidR="00C06768" w:rsidRPr="009D2870">
              <w:rPr>
                <w:b/>
                <w:i/>
                <w:iCs/>
                <w:sz w:val="28"/>
                <w:szCs w:val="28"/>
              </w:rPr>
              <w:t>h</w:t>
            </w:r>
          </w:p>
        </w:tc>
        <w:tc>
          <w:tcPr>
            <w:tcW w:w="4081" w:type="dxa"/>
          </w:tcPr>
          <w:p w:rsidR="00C06768" w:rsidRDefault="00C06768" w:rsidP="00C06768">
            <w:pPr>
              <w:spacing w:line="360" w:lineRule="auto"/>
              <w:ind w:left="57"/>
            </w:pPr>
            <w:r>
              <w:t xml:space="preserve">6.626 </w:t>
            </w:r>
            <w:r w:rsidRPr="00C06768">
              <w:t>069 57(29</w:t>
            </w:r>
            <w:r>
              <w:t>) × 10</w:t>
            </w:r>
            <w:r>
              <w:rPr>
                <w:vertAlign w:val="superscript"/>
              </w:rPr>
              <w:t>–34</w:t>
            </w:r>
            <w:r>
              <w:t xml:space="preserve"> </w:t>
            </w:r>
            <w:proofErr w:type="spellStart"/>
            <w:r>
              <w:t>Js</w:t>
            </w:r>
            <w:proofErr w:type="spellEnd"/>
          </w:p>
          <w:p w:rsidR="00C06768" w:rsidRPr="00C06768" w:rsidRDefault="00C06768" w:rsidP="00C06768">
            <w:pPr>
              <w:spacing w:line="360" w:lineRule="auto"/>
              <w:ind w:left="57"/>
            </w:pPr>
            <w:r w:rsidRPr="00C06768">
              <w:t>4.135 667 516(91) × 10</w:t>
            </w:r>
            <w:r w:rsidRPr="00C06768">
              <w:rPr>
                <w:vertAlign w:val="superscript"/>
              </w:rPr>
              <w:t>−15</w:t>
            </w:r>
            <w:r w:rsidRPr="00C06768">
              <w:t xml:space="preserve"> </w:t>
            </w:r>
            <w:proofErr w:type="spellStart"/>
            <w:r w:rsidRPr="00C06768">
              <w:t>eV</w:t>
            </w:r>
            <w:proofErr w:type="spellEnd"/>
            <w:r w:rsidRPr="00C06768">
              <w:t xml:space="preserve"> 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06768" w:rsidRDefault="009F49AC" w:rsidP="00C06768">
            <w:pPr>
              <w:spacing w:line="360" w:lineRule="auto"/>
              <w:jc w:val="center"/>
              <w:rPr>
                <w:vertAlign w:val="superscript"/>
              </w:rPr>
            </w:pPr>
            <w:r>
              <w:t>4.</w:t>
            </w:r>
            <w:r w:rsidR="00C06768">
              <w:t>4 × 10</w:t>
            </w:r>
            <w:r w:rsidR="00C06768">
              <w:rPr>
                <w:vertAlign w:val="superscript"/>
              </w:rPr>
              <w:t>–8</w:t>
            </w:r>
          </w:p>
          <w:p w:rsidR="00C06768" w:rsidRPr="00C06768" w:rsidRDefault="00C06768" w:rsidP="00C06768">
            <w:pPr>
              <w:spacing w:line="360" w:lineRule="auto"/>
              <w:jc w:val="center"/>
            </w:pPr>
            <w:r w:rsidRPr="00C06768">
              <w:t>2.2 × 10</w:t>
            </w:r>
            <w:r w:rsidRPr="009F49AC">
              <w:rPr>
                <w:vertAlign w:val="superscript"/>
              </w:rPr>
              <w:t>−8</w:t>
            </w:r>
          </w:p>
        </w:tc>
      </w:tr>
      <w:tr w:rsidR="009D3FC5" w:rsidTr="00C11579">
        <w:trPr>
          <w:cantSplit/>
          <w:trHeight w:val="1347"/>
          <w:tblCellSpacing w:w="15" w:type="dxa"/>
        </w:trPr>
        <w:tc>
          <w:tcPr>
            <w:tcW w:w="1041" w:type="dxa"/>
            <w:textDirection w:val="btLr"/>
          </w:tcPr>
          <w:p w:rsidR="00C06768" w:rsidRPr="00A128CF" w:rsidRDefault="00C06768" w:rsidP="00C06768">
            <w:pPr>
              <w:ind w:left="113" w:right="113"/>
              <w:rPr>
                <w:sz w:val="28"/>
                <w:szCs w:val="28"/>
              </w:rPr>
            </w:pPr>
            <w:proofErr w:type="spellStart"/>
            <w:r w:rsidRPr="00A128CF">
              <w:rPr>
                <w:b/>
                <w:bCs/>
                <w:color w:val="C00000"/>
                <w:sz w:val="28"/>
                <w:szCs w:val="28"/>
              </w:rPr>
              <w:t>Ηλεκτρομαγνητι</w:t>
            </w:r>
            <w:proofErr w:type="spellEnd"/>
            <w:r w:rsidRPr="00A128CF">
              <w:rPr>
                <w:b/>
                <w:bCs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A128CF">
              <w:rPr>
                <w:b/>
                <w:bCs/>
                <w:color w:val="C00000"/>
                <w:sz w:val="28"/>
                <w:szCs w:val="28"/>
              </w:rPr>
              <w:t>κές</w:t>
            </w:r>
            <w:proofErr w:type="spellEnd"/>
          </w:p>
        </w:tc>
        <w:tc>
          <w:tcPr>
            <w:tcW w:w="2521" w:type="dxa"/>
            <w:shd w:val="clear" w:color="auto" w:fill="auto"/>
            <w:vAlign w:val="center"/>
          </w:tcPr>
          <w:p w:rsidR="00A128CF" w:rsidRDefault="00C06768" w:rsidP="00A128CF">
            <w:pPr>
              <w:jc w:val="center"/>
            </w:pPr>
            <w:r w:rsidRPr="00976007">
              <w:t>Στοιχειώδες φορτίο</w:t>
            </w:r>
            <w:r>
              <w:t xml:space="preserve"> </w:t>
            </w:r>
            <w:r w:rsidRPr="00976007">
              <w:t>ηλεκτρονίου</w:t>
            </w:r>
            <w:r>
              <w:t xml:space="preserve">    </w:t>
            </w:r>
          </w:p>
          <w:p w:rsidR="00C06768" w:rsidRPr="00976007" w:rsidRDefault="00C06768" w:rsidP="00A128CF">
            <w:pPr>
              <w:jc w:val="center"/>
              <w:rPr>
                <w:b/>
                <w:lang w:val="en-US"/>
              </w:rPr>
            </w:pPr>
            <w:r>
              <w:t xml:space="preserve">  </w:t>
            </w:r>
            <w:r w:rsidRPr="00976007">
              <w:rPr>
                <w:b/>
                <w:i/>
                <w:sz w:val="28"/>
                <w:szCs w:val="28"/>
                <w:lang w:val="en-US"/>
              </w:rPr>
              <w:t>e</w:t>
            </w:r>
          </w:p>
        </w:tc>
        <w:tc>
          <w:tcPr>
            <w:tcW w:w="4081" w:type="dxa"/>
            <w:vAlign w:val="center"/>
          </w:tcPr>
          <w:p w:rsidR="00C06768" w:rsidRPr="00C96680" w:rsidRDefault="00C06768" w:rsidP="00293F2E">
            <w:pPr>
              <w:ind w:left="57"/>
            </w:pPr>
            <w:r w:rsidRPr="00C96680">
              <w:t>1.602 176 565(35) × 10</w:t>
            </w:r>
            <w:r w:rsidRPr="00C96680">
              <w:rPr>
                <w:vertAlign w:val="superscript"/>
              </w:rPr>
              <w:t>−19</w:t>
            </w:r>
            <w:r w:rsidRPr="00C96680">
              <w:t xml:space="preserve"> C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06768" w:rsidRPr="00C96680" w:rsidRDefault="00C06768" w:rsidP="0078566C">
            <w:pPr>
              <w:jc w:val="center"/>
            </w:pPr>
            <w:r w:rsidRPr="00C96680">
              <w:t>2.2 × 10</w:t>
            </w:r>
            <w:r w:rsidRPr="00C96680">
              <w:rPr>
                <w:vertAlign w:val="superscript"/>
              </w:rPr>
              <w:t>−8</w:t>
            </w:r>
          </w:p>
        </w:tc>
      </w:tr>
      <w:tr w:rsidR="00A128CF" w:rsidTr="00731C10">
        <w:trPr>
          <w:tblCellSpacing w:w="15" w:type="dxa"/>
        </w:trPr>
        <w:tc>
          <w:tcPr>
            <w:tcW w:w="1041" w:type="dxa"/>
            <w:vMerge w:val="restart"/>
            <w:textDirection w:val="btLr"/>
            <w:vAlign w:val="center"/>
          </w:tcPr>
          <w:p w:rsidR="00C06768" w:rsidRDefault="00C06768" w:rsidP="00C06768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A128CF">
              <w:rPr>
                <w:b/>
                <w:bCs/>
                <w:color w:val="C00000"/>
                <w:sz w:val="28"/>
                <w:szCs w:val="28"/>
              </w:rPr>
              <w:t>Ατομικές και πυρηνικές</w:t>
            </w:r>
          </w:p>
          <w:p w:rsidR="009D2870" w:rsidRPr="00A128CF" w:rsidRDefault="009D2870" w:rsidP="00C06768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E5DFEC" w:themeFill="accent4" w:themeFillTint="33"/>
            <w:vAlign w:val="center"/>
          </w:tcPr>
          <w:p w:rsidR="00C06768" w:rsidRPr="00D52C23" w:rsidRDefault="00C06768" w:rsidP="002E6518">
            <w:pPr>
              <w:spacing w:line="240" w:lineRule="atLeast"/>
              <w:ind w:left="57"/>
              <w:jc w:val="center"/>
            </w:pPr>
            <w:r>
              <w:t>Σταθερά</w:t>
            </w:r>
          </w:p>
          <w:p w:rsidR="00C06768" w:rsidRPr="00B512FA" w:rsidRDefault="00C06768" w:rsidP="002E6518">
            <w:pPr>
              <w:spacing w:line="240" w:lineRule="atLeast"/>
              <w:ind w:left="57"/>
              <w:jc w:val="center"/>
            </w:pPr>
            <w:r w:rsidRPr="00B512FA">
              <w:t>λεπτής υφής άλφα</w:t>
            </w:r>
          </w:p>
          <w:p w:rsidR="00C06768" w:rsidRPr="00D52C23" w:rsidRDefault="00C06768" w:rsidP="002E6518">
            <w:pPr>
              <w:spacing w:line="240" w:lineRule="atLeast"/>
              <w:ind w:left="57"/>
              <w:jc w:val="center"/>
              <w:rPr>
                <w:iCs/>
              </w:rPr>
            </w:pPr>
            <w:r w:rsidRPr="00D52C23">
              <w:rPr>
                <w:iCs/>
              </w:rPr>
              <w:t>(</w:t>
            </w:r>
            <w:r w:rsidRPr="00705097">
              <w:rPr>
                <w:iCs/>
                <w:lang w:val="en-US"/>
              </w:rPr>
              <w:t>fine</w:t>
            </w:r>
            <w:r w:rsidRPr="00D52C23">
              <w:rPr>
                <w:iCs/>
              </w:rPr>
              <w:t xml:space="preserve"> </w:t>
            </w:r>
            <w:r w:rsidRPr="00705097">
              <w:rPr>
                <w:iCs/>
                <w:lang w:val="en-US"/>
              </w:rPr>
              <w:t>structure</w:t>
            </w:r>
            <w:r w:rsidRPr="00D52C23">
              <w:rPr>
                <w:iCs/>
              </w:rPr>
              <w:t>)</w:t>
            </w:r>
          </w:p>
          <w:p w:rsidR="00C06768" w:rsidRDefault="00C06768" w:rsidP="002E6518">
            <w:pPr>
              <w:spacing w:line="240" w:lineRule="atLeast"/>
              <w:ind w:left="57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2E6518">
              <w:rPr>
                <w:b/>
                <w:i/>
                <w:iCs/>
                <w:sz w:val="28"/>
                <w:szCs w:val="28"/>
              </w:rPr>
              <w:t>α</w:t>
            </w:r>
          </w:p>
          <w:p w:rsidR="00EA7BB2" w:rsidRDefault="00EA7BB2" w:rsidP="002E6518">
            <w:pPr>
              <w:spacing w:line="240" w:lineRule="atLeast"/>
              <w:ind w:left="57"/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2E6518" w:rsidRPr="002E6518" w:rsidRDefault="002E6518" w:rsidP="008D6012">
            <w:pPr>
              <w:spacing w:line="240" w:lineRule="atLeast"/>
              <w:ind w:left="57"/>
              <w:jc w:val="center"/>
              <w:rPr>
                <w:b/>
                <w:sz w:val="28"/>
                <w:szCs w:val="28"/>
              </w:rPr>
            </w:pPr>
            <w:r w:rsidRPr="00B512FA">
              <w:t>αντίστροφη</w:t>
            </w:r>
            <w:r w:rsidR="008D6012">
              <w:t xml:space="preserve">  </w:t>
            </w:r>
            <w:r>
              <w:rPr>
                <w:b/>
                <w:sz w:val="28"/>
                <w:szCs w:val="28"/>
              </w:rPr>
              <w:t>α</w:t>
            </w:r>
            <w:r>
              <w:rPr>
                <w:b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4081" w:type="dxa"/>
          </w:tcPr>
          <w:p w:rsidR="00C06768" w:rsidRDefault="00C06768" w:rsidP="002E6518">
            <w:pPr>
              <w:pStyle w:val="NormalWeb"/>
              <w:spacing w:before="0" w:beforeAutospacing="0" w:after="0" w:afterAutospacing="0" w:line="360" w:lineRule="auto"/>
              <w:ind w:left="57"/>
              <w:rPr>
                <w:b/>
                <w:vertAlign w:val="superscript"/>
              </w:rPr>
            </w:pPr>
            <w:r w:rsidRPr="0099228F">
              <w:rPr>
                <w:b/>
              </w:rPr>
              <w:t xml:space="preserve">ταχύτητα ηλεκτρονίου </w:t>
            </w:r>
            <w:r w:rsidR="002E6518">
              <w:rPr>
                <w:b/>
              </w:rPr>
              <w:t xml:space="preserve"> υ</w:t>
            </w:r>
            <w:r w:rsidRPr="0099228F">
              <w:rPr>
                <w:b/>
              </w:rPr>
              <w:t>δρογόνου</w:t>
            </w:r>
            <w:r w:rsidR="002E6518">
              <w:rPr>
                <w:b/>
              </w:rPr>
              <w:t xml:space="preserve"> </w:t>
            </w:r>
            <w:r w:rsidRPr="0099228F">
              <w:rPr>
                <w:b/>
              </w:rPr>
              <w:t>/</w:t>
            </w:r>
            <w:r w:rsidR="002E6518">
              <w:rPr>
                <w:b/>
              </w:rPr>
              <w:t xml:space="preserve"> </w:t>
            </w:r>
            <w:r w:rsidRPr="0099228F">
              <w:rPr>
                <w:b/>
              </w:rPr>
              <w:t xml:space="preserve">ταχύτητα   φωτός </w:t>
            </w:r>
            <w:r w:rsidRPr="00D10A17">
              <w:rPr>
                <w:b/>
              </w:rPr>
              <w:t>=</w:t>
            </w:r>
            <w:r w:rsidRPr="00D52C23">
              <w:rPr>
                <w:b/>
              </w:rPr>
              <w:t xml:space="preserve"> </w:t>
            </w:r>
            <w:r w:rsidRPr="00D10A17">
              <w:rPr>
                <w:b/>
                <w:lang w:val="en-US"/>
              </w:rPr>
              <w:t>e</w:t>
            </w:r>
            <w:r w:rsidRPr="00D10A17">
              <w:rPr>
                <w:b/>
                <w:vertAlign w:val="superscript"/>
              </w:rPr>
              <w:t>2</w:t>
            </w:r>
            <w:r w:rsidRPr="00D10A17">
              <w:rPr>
                <w:b/>
              </w:rPr>
              <w:t>/2πε</w:t>
            </w:r>
            <w:r w:rsidRPr="00D10A17">
              <w:rPr>
                <w:b/>
                <w:vertAlign w:val="subscript"/>
              </w:rPr>
              <w:t>ο</w:t>
            </w:r>
            <w:r w:rsidRPr="00D10A17">
              <w:rPr>
                <w:b/>
              </w:rPr>
              <w:t xml:space="preserve"> </w:t>
            </w:r>
            <w:proofErr w:type="spellStart"/>
            <w:r w:rsidRPr="00D10A17">
              <w:rPr>
                <w:b/>
                <w:lang w:val="en-US"/>
              </w:rPr>
              <w:t>hc</w:t>
            </w:r>
            <w:proofErr w:type="spellEnd"/>
            <w:r w:rsidR="002E6518">
              <w:rPr>
                <w:b/>
              </w:rPr>
              <w:t xml:space="preserve"> </w:t>
            </w:r>
            <w:r w:rsidR="002E6518">
              <w:t xml:space="preserve">≈ </w:t>
            </w:r>
            <w:r w:rsidR="002E6518">
              <w:rPr>
                <w:b/>
              </w:rPr>
              <w:t xml:space="preserve">1/137 </w:t>
            </w:r>
            <w:r w:rsidRPr="00D10A17">
              <w:t xml:space="preserve">  </w:t>
            </w:r>
            <w:r w:rsidR="00913238" w:rsidRPr="00BF6843">
              <w:rPr>
                <w:b/>
                <w:color w:val="E36C0A" w:themeColor="accent6" w:themeShade="BF"/>
              </w:rPr>
              <w:t>(</w:t>
            </w:r>
            <w:proofErr w:type="spellStart"/>
            <w:r w:rsidR="00913238" w:rsidRPr="00BF6843">
              <w:rPr>
                <w:b/>
                <w:color w:val="E36C0A" w:themeColor="accent6" w:themeShade="BF"/>
              </w:rPr>
              <w:t>αδ</w:t>
            </w:r>
            <w:r w:rsidR="00913238">
              <w:rPr>
                <w:b/>
                <w:color w:val="E36C0A" w:themeColor="accent6" w:themeShade="BF"/>
              </w:rPr>
              <w:t>ι</w:t>
            </w:r>
            <w:r w:rsidR="00913238" w:rsidRPr="00BF6843">
              <w:rPr>
                <w:b/>
                <w:color w:val="E36C0A" w:themeColor="accent6" w:themeShade="BF"/>
              </w:rPr>
              <w:t>άστατ</w:t>
            </w:r>
            <w:r w:rsidR="00913238">
              <w:rPr>
                <w:b/>
                <w:color w:val="E36C0A" w:themeColor="accent6" w:themeShade="BF"/>
              </w:rPr>
              <w:t>η</w:t>
            </w:r>
            <w:proofErr w:type="spellEnd"/>
            <w:r w:rsidR="00913238" w:rsidRPr="00BF6843">
              <w:rPr>
                <w:b/>
                <w:color w:val="E36C0A" w:themeColor="accent6" w:themeShade="BF"/>
              </w:rPr>
              <w:t>)</w:t>
            </w:r>
            <w:r w:rsidR="00913238">
              <w:rPr>
                <w:b/>
                <w:color w:val="E36C0A" w:themeColor="accent6" w:themeShade="BF"/>
              </w:rPr>
              <w:t xml:space="preserve"> </w:t>
            </w:r>
            <w:r w:rsidR="00913238" w:rsidRPr="00BF6843">
              <w:rPr>
                <w:b/>
                <w:vertAlign w:val="superscript"/>
              </w:rPr>
              <w:t>*</w:t>
            </w:r>
            <w:r w:rsidR="00913238">
              <w:rPr>
                <w:b/>
                <w:vertAlign w:val="superscript"/>
              </w:rPr>
              <w:t xml:space="preserve">*    </w:t>
            </w:r>
          </w:p>
          <w:p w:rsidR="00913238" w:rsidRDefault="008D6012" w:rsidP="002E6518">
            <w:pPr>
              <w:pStyle w:val="NormalWeb"/>
              <w:spacing w:before="0" w:beforeAutospacing="0" w:after="0" w:afterAutospacing="0" w:line="360" w:lineRule="auto"/>
              <w:ind w:left="57"/>
              <w:rPr>
                <w:vertAlign w:val="superscript"/>
              </w:rPr>
            </w:pPr>
            <w:r>
              <w:t xml:space="preserve">7.297 352 </w:t>
            </w:r>
            <w:r w:rsidRPr="00A8186D">
              <w:t xml:space="preserve">5698(24) </w:t>
            </w:r>
            <w:r>
              <w:t>× 10</w:t>
            </w:r>
            <w:r>
              <w:rPr>
                <w:vertAlign w:val="superscript"/>
              </w:rPr>
              <w:t>–3</w:t>
            </w:r>
          </w:p>
          <w:p w:rsidR="00293F2E" w:rsidRPr="002E6518" w:rsidRDefault="00293F2E" w:rsidP="00EA7BB2">
            <w:pPr>
              <w:spacing w:before="120" w:line="360" w:lineRule="auto"/>
              <w:ind w:left="57"/>
              <w:rPr>
                <w:rFonts w:asciiTheme="minorHAnsi" w:hAnsiTheme="minorHAnsi"/>
              </w:rPr>
            </w:pPr>
            <w:r>
              <w:t xml:space="preserve"> </w:t>
            </w:r>
            <w:r w:rsidRPr="002E6518">
              <w:t>1/137</w:t>
            </w:r>
            <w:r w:rsidR="002E6518" w:rsidRPr="002E6518">
              <w:t>.035 999 074(44)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913238" w:rsidRDefault="00913238" w:rsidP="002E6518">
            <w:pPr>
              <w:jc w:val="center"/>
            </w:pPr>
          </w:p>
          <w:p w:rsidR="002E6518" w:rsidRDefault="00913238" w:rsidP="002E6518">
            <w:pPr>
              <w:jc w:val="center"/>
            </w:pPr>
            <w:r>
              <w:t>από</w:t>
            </w:r>
          </w:p>
          <w:p w:rsidR="00913238" w:rsidRDefault="00913238" w:rsidP="00913238">
            <w:pPr>
              <w:jc w:val="center"/>
              <w:rPr>
                <w:vertAlign w:val="superscript"/>
                <w:lang w:val="en-US"/>
              </w:rPr>
            </w:pPr>
            <w:r>
              <w:t>6.8 × 10</w:t>
            </w:r>
            <w:r>
              <w:rPr>
                <w:vertAlign w:val="superscript"/>
              </w:rPr>
              <w:t>–10</w:t>
            </w:r>
          </w:p>
          <w:p w:rsidR="00913238" w:rsidRDefault="00913238" w:rsidP="00913238">
            <w:pPr>
              <w:jc w:val="center"/>
            </w:pPr>
            <w:r>
              <w:rPr>
                <w:lang w:val="en-US"/>
              </w:rPr>
              <w:t>(2006)</w:t>
            </w:r>
          </w:p>
          <w:p w:rsidR="00913238" w:rsidRDefault="00913238" w:rsidP="002E6518">
            <w:pPr>
              <w:jc w:val="center"/>
            </w:pPr>
            <w:r>
              <w:t>έχει φτάσει</w:t>
            </w:r>
          </w:p>
          <w:p w:rsidR="00C06768" w:rsidRDefault="00C06768" w:rsidP="002E65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  <w:r>
              <w:t> × 10</w:t>
            </w:r>
            <w:r>
              <w:rPr>
                <w:vertAlign w:val="superscript"/>
              </w:rPr>
              <w:t>–10</w:t>
            </w:r>
          </w:p>
          <w:p w:rsidR="00C06768" w:rsidRDefault="00C06768" w:rsidP="002E65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(2010)</w:t>
            </w:r>
          </w:p>
          <w:p w:rsidR="002E6518" w:rsidRPr="002E6518" w:rsidRDefault="002E6518" w:rsidP="002E6518">
            <w:pPr>
              <w:jc w:val="center"/>
            </w:pPr>
          </w:p>
        </w:tc>
      </w:tr>
      <w:tr w:rsidR="009D2870" w:rsidTr="00C11579">
        <w:trPr>
          <w:tblCellSpacing w:w="15" w:type="dxa"/>
        </w:trPr>
        <w:tc>
          <w:tcPr>
            <w:tcW w:w="1041" w:type="dxa"/>
            <w:vMerge/>
            <w:textDirection w:val="btLr"/>
            <w:vAlign w:val="center"/>
          </w:tcPr>
          <w:p w:rsidR="009D2870" w:rsidRPr="00A128CF" w:rsidRDefault="009D2870" w:rsidP="00C06768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9D2870" w:rsidRDefault="009D2870" w:rsidP="00C11579">
            <w:pPr>
              <w:spacing w:line="240" w:lineRule="atLeast"/>
              <w:ind w:left="57"/>
              <w:jc w:val="center"/>
            </w:pPr>
            <w:r>
              <w:t>Μάζα ηλεκτρονίου</w:t>
            </w:r>
          </w:p>
          <w:p w:rsidR="009D2870" w:rsidRPr="00C301EB" w:rsidRDefault="009D2870" w:rsidP="00C11579">
            <w:pPr>
              <w:spacing w:line="240" w:lineRule="atLeast"/>
              <w:ind w:left="57"/>
              <w:jc w:val="center"/>
              <w:rPr>
                <w:lang w:val="en-US"/>
              </w:rPr>
            </w:pPr>
            <w:r w:rsidRPr="00C301EB">
              <w:rPr>
                <w:b/>
                <w:i/>
                <w:sz w:val="28"/>
                <w:szCs w:val="28"/>
                <w:lang w:val="en-US"/>
              </w:rPr>
              <w:t>m</w:t>
            </w:r>
            <w:r w:rsidRPr="00C301EB">
              <w:rPr>
                <w:b/>
                <w:i/>
                <w:sz w:val="28"/>
                <w:szCs w:val="28"/>
                <w:vertAlign w:val="subscript"/>
                <w:lang w:val="en-US"/>
              </w:rPr>
              <w:t>e</w:t>
            </w:r>
          </w:p>
        </w:tc>
        <w:tc>
          <w:tcPr>
            <w:tcW w:w="4081" w:type="dxa"/>
          </w:tcPr>
          <w:p w:rsidR="009D2870" w:rsidRDefault="009D2870" w:rsidP="00C11579">
            <w:pPr>
              <w:spacing w:before="60" w:line="360" w:lineRule="auto"/>
              <w:ind w:left="57"/>
            </w:pPr>
            <w:r w:rsidRPr="00C96680">
              <w:t>9.109 382 91(40) × 10</w:t>
            </w:r>
            <w:r w:rsidRPr="00C96680">
              <w:rPr>
                <w:vertAlign w:val="superscript"/>
              </w:rPr>
              <w:t>−31</w:t>
            </w:r>
            <w:r w:rsidRPr="00C96680">
              <w:t xml:space="preserve"> kg</w:t>
            </w:r>
          </w:p>
          <w:p w:rsidR="009D2870" w:rsidRPr="003D1CDD" w:rsidRDefault="009D2870" w:rsidP="00C11579">
            <w:pPr>
              <w:spacing w:before="60" w:line="360" w:lineRule="auto"/>
              <w:ind w:left="57"/>
            </w:pPr>
            <w:r w:rsidRPr="003D1CDD">
              <w:t>5.485 799 0946(22) × 10</w:t>
            </w:r>
            <w:r w:rsidRPr="003D1CDD">
              <w:rPr>
                <w:vertAlign w:val="superscript"/>
              </w:rPr>
              <w:t>−4</w:t>
            </w:r>
            <w:r w:rsidRPr="003D1CDD">
              <w:t xml:space="preserve"> u 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9D2870" w:rsidRDefault="009D2870" w:rsidP="00C11579">
            <w:pPr>
              <w:spacing w:before="60" w:line="360" w:lineRule="auto"/>
              <w:jc w:val="center"/>
              <w:rPr>
                <w:vertAlign w:val="superscript"/>
              </w:rPr>
            </w:pPr>
            <w:r w:rsidRPr="00C96680">
              <w:t>4.4 × 10</w:t>
            </w:r>
            <w:r w:rsidRPr="00C96680">
              <w:rPr>
                <w:vertAlign w:val="superscript"/>
              </w:rPr>
              <w:t>−8</w:t>
            </w:r>
          </w:p>
          <w:p w:rsidR="009D2870" w:rsidRPr="003D1CDD" w:rsidRDefault="009D2870" w:rsidP="00C11579">
            <w:pPr>
              <w:spacing w:before="60" w:line="360" w:lineRule="auto"/>
              <w:jc w:val="center"/>
            </w:pPr>
            <w:r w:rsidRPr="003D1CDD">
              <w:t>4.0 × 10</w:t>
            </w:r>
            <w:r w:rsidRPr="003D1CDD">
              <w:rPr>
                <w:vertAlign w:val="superscript"/>
              </w:rPr>
              <w:t>−10</w:t>
            </w:r>
          </w:p>
        </w:tc>
      </w:tr>
      <w:tr w:rsidR="009D2870" w:rsidTr="00C11579">
        <w:trPr>
          <w:tblCellSpacing w:w="15" w:type="dxa"/>
        </w:trPr>
        <w:tc>
          <w:tcPr>
            <w:tcW w:w="1041" w:type="dxa"/>
            <w:vMerge/>
            <w:textDirection w:val="btLr"/>
            <w:vAlign w:val="center"/>
          </w:tcPr>
          <w:p w:rsidR="009D2870" w:rsidRPr="00A128CF" w:rsidRDefault="009D2870" w:rsidP="00C06768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9D2870" w:rsidRPr="00597F6D" w:rsidRDefault="009D2870" w:rsidP="00C115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597F6D">
              <w:rPr>
                <w:b/>
                <w:sz w:val="28"/>
                <w:szCs w:val="28"/>
              </w:rPr>
              <w:t>m</w:t>
            </w:r>
            <w:r w:rsidRPr="00597F6D">
              <w:rPr>
                <w:b/>
                <w:sz w:val="28"/>
                <w:szCs w:val="28"/>
                <w:vertAlign w:val="subscript"/>
              </w:rPr>
              <w:t>p</w:t>
            </w:r>
            <w:proofErr w:type="spellEnd"/>
            <w:r w:rsidRPr="00597F6D">
              <w:rPr>
                <w:b/>
                <w:sz w:val="28"/>
                <w:szCs w:val="28"/>
              </w:rPr>
              <w:t>/</w:t>
            </w:r>
            <w:proofErr w:type="spellStart"/>
            <w:r w:rsidRPr="00597F6D">
              <w:rPr>
                <w:b/>
                <w:sz w:val="28"/>
                <w:szCs w:val="28"/>
              </w:rPr>
              <w:t>m</w:t>
            </w:r>
            <w:r w:rsidRPr="00597F6D">
              <w:rPr>
                <w:b/>
                <w:sz w:val="28"/>
                <w:szCs w:val="28"/>
                <w:vertAlign w:val="subscript"/>
              </w:rPr>
              <w:t>e</w:t>
            </w:r>
            <w:proofErr w:type="spellEnd"/>
          </w:p>
        </w:tc>
        <w:tc>
          <w:tcPr>
            <w:tcW w:w="4081" w:type="dxa"/>
            <w:vAlign w:val="center"/>
          </w:tcPr>
          <w:p w:rsidR="009D2870" w:rsidRPr="00597F6D" w:rsidRDefault="009D2870" w:rsidP="00C11579">
            <w:pPr>
              <w:ind w:left="57"/>
            </w:pPr>
            <w:r w:rsidRPr="00597F6D">
              <w:t>1836.152 672 45(75)</w:t>
            </w:r>
            <w:r>
              <w:t xml:space="preserve">  </w:t>
            </w:r>
            <w:r w:rsidRPr="00597F6D">
              <w:t xml:space="preserve"> </w:t>
            </w:r>
            <w:r>
              <w:t xml:space="preserve">    </w:t>
            </w:r>
            <w:r w:rsidRPr="00BF6843">
              <w:rPr>
                <w:b/>
                <w:color w:val="E36C0A" w:themeColor="accent6" w:themeShade="BF"/>
              </w:rPr>
              <w:t>(</w:t>
            </w:r>
            <w:proofErr w:type="spellStart"/>
            <w:r w:rsidRPr="00BF6843">
              <w:rPr>
                <w:b/>
                <w:color w:val="E36C0A" w:themeColor="accent6" w:themeShade="BF"/>
              </w:rPr>
              <w:t>αδ</w:t>
            </w:r>
            <w:r>
              <w:rPr>
                <w:b/>
                <w:color w:val="E36C0A" w:themeColor="accent6" w:themeShade="BF"/>
              </w:rPr>
              <w:t>ι</w:t>
            </w:r>
            <w:r w:rsidRPr="00BF6843">
              <w:rPr>
                <w:b/>
                <w:color w:val="E36C0A" w:themeColor="accent6" w:themeShade="BF"/>
              </w:rPr>
              <w:t>άστατ</w:t>
            </w:r>
            <w:r>
              <w:rPr>
                <w:b/>
                <w:color w:val="E36C0A" w:themeColor="accent6" w:themeShade="BF"/>
              </w:rPr>
              <w:t>η</w:t>
            </w:r>
            <w:proofErr w:type="spellEnd"/>
            <w:r w:rsidRPr="00BF6843">
              <w:rPr>
                <w:b/>
                <w:color w:val="E36C0A" w:themeColor="accent6" w:themeShade="BF"/>
              </w:rPr>
              <w:t>)</w:t>
            </w:r>
            <w:r w:rsidRPr="00BF6843">
              <w:rPr>
                <w:b/>
                <w:vertAlign w:val="superscript"/>
              </w:rPr>
              <w:t xml:space="preserve"> *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9D2870" w:rsidRDefault="009D2870" w:rsidP="00C11579">
            <w:pPr>
              <w:ind w:left="57"/>
              <w:jc w:val="center"/>
            </w:pPr>
            <w:r w:rsidRPr="00597F6D">
              <w:t>4.1 × 10</w:t>
            </w:r>
            <w:r w:rsidRPr="00293F2E">
              <w:rPr>
                <w:vertAlign w:val="superscript"/>
              </w:rPr>
              <w:t>−10</w:t>
            </w:r>
          </w:p>
        </w:tc>
      </w:tr>
      <w:tr w:rsidR="009D2870" w:rsidTr="00C11579">
        <w:trPr>
          <w:tblCellSpacing w:w="15" w:type="dxa"/>
        </w:trPr>
        <w:tc>
          <w:tcPr>
            <w:tcW w:w="1041" w:type="dxa"/>
            <w:vMerge/>
            <w:textDirection w:val="btLr"/>
            <w:vAlign w:val="center"/>
          </w:tcPr>
          <w:p w:rsidR="009D2870" w:rsidRPr="00A128CF" w:rsidRDefault="009D2870" w:rsidP="00C06768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9D2870" w:rsidRPr="00597F6D" w:rsidRDefault="009D2870" w:rsidP="00C1157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597F6D">
              <w:rPr>
                <w:b/>
                <w:sz w:val="28"/>
                <w:szCs w:val="28"/>
              </w:rPr>
              <w:t>m</w:t>
            </w:r>
            <w:r w:rsidRPr="00293F2E">
              <w:rPr>
                <w:b/>
                <w:sz w:val="28"/>
                <w:szCs w:val="28"/>
                <w:vertAlign w:val="subscript"/>
              </w:rPr>
              <w:t>n</w:t>
            </w:r>
            <w:proofErr w:type="spellEnd"/>
            <w:r w:rsidRPr="00597F6D">
              <w:rPr>
                <w:b/>
                <w:sz w:val="28"/>
                <w:szCs w:val="28"/>
              </w:rPr>
              <w:t>/</w:t>
            </w:r>
            <w:proofErr w:type="spellStart"/>
            <w:r w:rsidRPr="00597F6D">
              <w:rPr>
                <w:b/>
                <w:sz w:val="28"/>
                <w:szCs w:val="28"/>
              </w:rPr>
              <w:t>m</w:t>
            </w:r>
            <w:r w:rsidRPr="00293F2E">
              <w:rPr>
                <w:b/>
                <w:sz w:val="28"/>
                <w:szCs w:val="28"/>
                <w:vertAlign w:val="subscript"/>
              </w:rPr>
              <w:t>p</w:t>
            </w:r>
            <w:proofErr w:type="spellEnd"/>
          </w:p>
        </w:tc>
        <w:tc>
          <w:tcPr>
            <w:tcW w:w="4081" w:type="dxa"/>
          </w:tcPr>
          <w:p w:rsidR="009D2870" w:rsidRPr="00597F6D" w:rsidRDefault="009D2870" w:rsidP="00D51C51">
            <w:pPr>
              <w:spacing w:before="120" w:line="360" w:lineRule="auto"/>
              <w:jc w:val="center"/>
            </w:pPr>
            <w:r w:rsidRPr="00597F6D">
              <w:t>1.001 378 419 17(45)</w:t>
            </w:r>
            <w:r>
              <w:t xml:space="preserve">    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 w:rsidRPr="00597F6D">
              <w:t xml:space="preserve"> </w:t>
            </w:r>
            <w:r w:rsidRPr="00BF6843">
              <w:rPr>
                <w:b/>
                <w:color w:val="E36C0A" w:themeColor="accent6" w:themeShade="BF"/>
              </w:rPr>
              <w:t>(</w:t>
            </w:r>
            <w:proofErr w:type="spellStart"/>
            <w:r w:rsidRPr="00BF6843">
              <w:rPr>
                <w:b/>
                <w:color w:val="E36C0A" w:themeColor="accent6" w:themeShade="BF"/>
              </w:rPr>
              <w:t>αδ</w:t>
            </w:r>
            <w:r>
              <w:rPr>
                <w:b/>
                <w:color w:val="E36C0A" w:themeColor="accent6" w:themeShade="BF"/>
              </w:rPr>
              <w:t>ι</w:t>
            </w:r>
            <w:r w:rsidRPr="00BF6843">
              <w:rPr>
                <w:b/>
                <w:color w:val="E36C0A" w:themeColor="accent6" w:themeShade="BF"/>
              </w:rPr>
              <w:t>άστατ</w:t>
            </w:r>
            <w:r>
              <w:rPr>
                <w:b/>
                <w:color w:val="E36C0A" w:themeColor="accent6" w:themeShade="BF"/>
              </w:rPr>
              <w:t>η</w:t>
            </w:r>
            <w:proofErr w:type="spellEnd"/>
            <w:r w:rsidRPr="00BF6843">
              <w:rPr>
                <w:b/>
                <w:color w:val="E36C0A" w:themeColor="accent6" w:themeShade="BF"/>
              </w:rPr>
              <w:t>)</w:t>
            </w:r>
            <w:r w:rsidRPr="00BF6843">
              <w:rPr>
                <w:b/>
                <w:vertAlign w:val="superscript"/>
              </w:rPr>
              <w:t xml:space="preserve"> *</w:t>
            </w:r>
            <w:r>
              <w:rPr>
                <w:b/>
                <w:vertAlign w:val="superscript"/>
              </w:rPr>
              <w:t>*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9D2870" w:rsidRDefault="009D2870" w:rsidP="00C11579">
            <w:pPr>
              <w:ind w:left="57"/>
              <w:jc w:val="center"/>
            </w:pPr>
            <w:r w:rsidRPr="00597F6D">
              <w:t>4.5 × 10</w:t>
            </w:r>
            <w:r w:rsidRPr="00293F2E">
              <w:rPr>
                <w:vertAlign w:val="superscript"/>
              </w:rPr>
              <w:t>−10</w:t>
            </w:r>
          </w:p>
        </w:tc>
      </w:tr>
      <w:tr w:rsidR="009D2870" w:rsidTr="00C11579">
        <w:trPr>
          <w:tblCellSpacing w:w="15" w:type="dxa"/>
        </w:trPr>
        <w:tc>
          <w:tcPr>
            <w:tcW w:w="1041" w:type="dxa"/>
            <w:vMerge/>
            <w:textDirection w:val="btLr"/>
            <w:vAlign w:val="center"/>
          </w:tcPr>
          <w:p w:rsidR="009D2870" w:rsidRPr="00A128CF" w:rsidRDefault="009D2870" w:rsidP="00C06768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9D2870" w:rsidRDefault="009D2870" w:rsidP="00C11579">
            <w:pPr>
              <w:ind w:left="57"/>
              <w:jc w:val="center"/>
            </w:pPr>
            <w:r>
              <w:t xml:space="preserve">Σταθερά </w:t>
            </w:r>
            <w:proofErr w:type="spellStart"/>
            <w:r>
              <w:t>Rydberg</w:t>
            </w:r>
            <w:proofErr w:type="spellEnd"/>
          </w:p>
          <w:p w:rsidR="009D2870" w:rsidRPr="00E90ACF" w:rsidRDefault="009D2870" w:rsidP="00C11579">
            <w:pPr>
              <w:ind w:left="57"/>
              <w:jc w:val="center"/>
              <w:rPr>
                <w:b/>
                <w:sz w:val="28"/>
                <w:szCs w:val="28"/>
              </w:rPr>
            </w:pPr>
            <w:r w:rsidRPr="00E90ACF">
              <w:rPr>
                <w:b/>
                <w:i/>
                <w:iCs/>
                <w:sz w:val="28"/>
                <w:szCs w:val="28"/>
              </w:rPr>
              <w:t>R</w:t>
            </w:r>
            <w:r w:rsidRPr="00E90ACF">
              <w:rPr>
                <w:b/>
                <w:sz w:val="28"/>
                <w:szCs w:val="28"/>
                <w:vertAlign w:val="subscript"/>
              </w:rPr>
              <w:t>∞</w:t>
            </w:r>
          </w:p>
        </w:tc>
        <w:tc>
          <w:tcPr>
            <w:tcW w:w="4081" w:type="dxa"/>
          </w:tcPr>
          <w:p w:rsidR="009D2870" w:rsidRPr="00B66790" w:rsidRDefault="009D2870" w:rsidP="00B66790">
            <w:pPr>
              <w:spacing w:line="360" w:lineRule="auto"/>
              <w:ind w:left="57"/>
            </w:pPr>
            <w:r>
              <w:t xml:space="preserve">η συχνότητα ιοντισμού </w:t>
            </w:r>
          </w:p>
          <w:p w:rsidR="009D2870" w:rsidRPr="00D51C51" w:rsidRDefault="009D2870" w:rsidP="00B66790">
            <w:pPr>
              <w:spacing w:line="360" w:lineRule="auto"/>
              <w:ind w:left="57"/>
            </w:pPr>
            <w:r>
              <w:t xml:space="preserve">του ηλεκτρονίου του Υδρογόνου </w:t>
            </w:r>
          </w:p>
          <w:p w:rsidR="009D2870" w:rsidRDefault="009D2870" w:rsidP="00B66790">
            <w:pPr>
              <w:spacing w:line="360" w:lineRule="auto"/>
              <w:ind w:left="57"/>
              <w:rPr>
                <w:b/>
              </w:rPr>
            </w:pPr>
            <w:r w:rsidRPr="00EA4C47">
              <w:rPr>
                <w:b/>
                <w:i/>
                <w:iCs/>
              </w:rPr>
              <w:t>R</w:t>
            </w:r>
            <w:r w:rsidRPr="00EA4C47">
              <w:rPr>
                <w:b/>
                <w:vertAlign w:val="subscript"/>
              </w:rPr>
              <w:t>∞</w:t>
            </w:r>
            <w:r w:rsidRPr="00EA4C47">
              <w:rPr>
                <w:b/>
              </w:rPr>
              <w:t>= α</w:t>
            </w:r>
            <w:r w:rsidRPr="00EA4C47">
              <w:rPr>
                <w:b/>
                <w:vertAlign w:val="superscript"/>
              </w:rPr>
              <w:t>2</w:t>
            </w:r>
            <w:r w:rsidRPr="00EA4C47">
              <w:rPr>
                <w:b/>
                <w:lang w:val="en-US"/>
              </w:rPr>
              <w:t>m</w:t>
            </w:r>
            <w:r w:rsidRPr="00EA4C47">
              <w:rPr>
                <w:b/>
                <w:vertAlign w:val="subscript"/>
                <w:lang w:val="en-US"/>
              </w:rPr>
              <w:t>e</w:t>
            </w:r>
            <w:r w:rsidRPr="00EA4C47">
              <w:rPr>
                <w:b/>
              </w:rPr>
              <w:t xml:space="preserve"> </w:t>
            </w:r>
            <w:r w:rsidRPr="00EA4C47">
              <w:rPr>
                <w:b/>
                <w:lang w:val="en-US"/>
              </w:rPr>
              <w:t>c</w:t>
            </w:r>
            <w:r w:rsidRPr="00EA4C47">
              <w:rPr>
                <w:b/>
                <w:vertAlign w:val="subscript"/>
              </w:rPr>
              <w:t>/</w:t>
            </w:r>
            <w:r w:rsidRPr="00EA4C47">
              <w:rPr>
                <w:b/>
              </w:rPr>
              <w:t>/2</w:t>
            </w:r>
            <w:r w:rsidRPr="00EA4C47">
              <w:rPr>
                <w:b/>
                <w:lang w:val="en-US"/>
              </w:rPr>
              <w:t>h</w:t>
            </w:r>
            <w:r>
              <w:rPr>
                <w:b/>
              </w:rPr>
              <w:t xml:space="preserve"> </w:t>
            </w:r>
          </w:p>
          <w:p w:rsidR="009D2870" w:rsidRPr="00B66790" w:rsidRDefault="009D2870" w:rsidP="00B66790">
            <w:pPr>
              <w:spacing w:line="360" w:lineRule="auto"/>
              <w:ind w:left="57"/>
              <w:rPr>
                <w:lang w:val="en-US"/>
              </w:rPr>
            </w:pPr>
            <w:r>
              <w:t xml:space="preserve">10 973 731.568 </w:t>
            </w:r>
            <w:r w:rsidRPr="00C96680">
              <w:t xml:space="preserve">539(55) </w:t>
            </w:r>
            <w:r>
              <w:t xml:space="preserve"> m</w:t>
            </w:r>
            <w:r>
              <w:rPr>
                <w:vertAlign w:val="superscript"/>
              </w:rPr>
              <w:t>−1</w:t>
            </w:r>
            <w:r>
              <w:rPr>
                <w:b/>
              </w:rPr>
              <w:t xml:space="preserve"> 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9D2870" w:rsidRDefault="009D2870" w:rsidP="00C11579">
            <w:pPr>
              <w:jc w:val="center"/>
            </w:pPr>
            <w:r>
              <w:rPr>
                <w:lang w:val="en-US"/>
              </w:rPr>
              <w:t>5</w:t>
            </w:r>
            <w:r>
              <w:t> × 10</w:t>
            </w:r>
            <w:r>
              <w:rPr>
                <w:vertAlign w:val="superscript"/>
              </w:rPr>
              <w:t>–12</w:t>
            </w:r>
          </w:p>
        </w:tc>
      </w:tr>
      <w:tr w:rsidR="009D2870" w:rsidRPr="0004773E" w:rsidTr="00F53FAB">
        <w:trPr>
          <w:tblCellSpacing w:w="15" w:type="dxa"/>
        </w:trPr>
        <w:tc>
          <w:tcPr>
            <w:tcW w:w="1041" w:type="dxa"/>
            <w:vMerge w:val="restart"/>
            <w:textDirection w:val="btLr"/>
            <w:vAlign w:val="center"/>
          </w:tcPr>
          <w:p w:rsidR="009D2870" w:rsidRPr="00A128CF" w:rsidRDefault="009D2870" w:rsidP="00543B15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A128CF">
              <w:rPr>
                <w:b/>
                <w:bCs/>
                <w:color w:val="C00000"/>
                <w:sz w:val="28"/>
                <w:szCs w:val="28"/>
              </w:rPr>
              <w:lastRenderedPageBreak/>
              <w:t>Φυσικοχημικές  Σταθερές</w:t>
            </w:r>
          </w:p>
          <w:p w:rsidR="009D2870" w:rsidRDefault="009D2870" w:rsidP="00543B15">
            <w:pPr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BD4803" w:rsidRDefault="009D2870" w:rsidP="007C2F63">
            <w:pPr>
              <w:spacing w:before="120" w:line="360" w:lineRule="auto"/>
              <w:ind w:left="57"/>
              <w:jc w:val="center"/>
              <w:rPr>
                <w:b/>
                <w:lang w:val="en-US"/>
              </w:rPr>
            </w:pPr>
            <w:r w:rsidRPr="00DA7990">
              <w:rPr>
                <w:b/>
              </w:rPr>
              <w:t>Σταθερά</w:t>
            </w:r>
            <w:r w:rsidRPr="0004773E">
              <w:rPr>
                <w:b/>
                <w:bCs/>
                <w:lang w:val="en-US"/>
              </w:rPr>
              <w:t xml:space="preserve"> Avogadro 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b/>
                <w:bCs/>
              </w:rPr>
              <w:t xml:space="preserve">  </w:t>
            </w:r>
            <w:r w:rsidRPr="0004773E">
              <w:rPr>
                <w:b/>
                <w:i/>
                <w:iCs/>
                <w:sz w:val="28"/>
                <w:szCs w:val="28"/>
                <w:lang w:val="en-US"/>
              </w:rPr>
              <w:t>N</w:t>
            </w:r>
            <w:r w:rsidRPr="0004773E">
              <w:rPr>
                <w:b/>
                <w:sz w:val="28"/>
                <w:szCs w:val="28"/>
                <w:vertAlign w:val="subscript"/>
                <w:lang w:val="en-US"/>
              </w:rPr>
              <w:t>A</w:t>
            </w:r>
            <w:r w:rsidRPr="0004773E">
              <w:rPr>
                <w:b/>
                <w:sz w:val="28"/>
                <w:szCs w:val="28"/>
                <w:lang w:val="en-US"/>
              </w:rPr>
              <w:t xml:space="preserve">, </w:t>
            </w:r>
            <w:r>
              <w:rPr>
                <w:b/>
                <w:sz w:val="28"/>
                <w:szCs w:val="28"/>
                <w:lang w:val="en-US"/>
              </w:rPr>
              <w:t>L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4B2AC2" w:rsidRPr="007C2F63" w:rsidRDefault="004B2AC2" w:rsidP="007C2F63">
            <w:pPr>
              <w:spacing w:before="120" w:line="360" w:lineRule="auto"/>
              <w:rPr>
                <w:rStyle w:val="HTMLTypewriter"/>
                <w:rFonts w:ascii="Times New Roman" w:hAnsi="Times New Roman" w:cs="Times New Roman"/>
                <w:bCs/>
                <w:sz w:val="24"/>
                <w:szCs w:val="24"/>
              </w:rPr>
            </w:pPr>
            <w:r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14161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="00414161" w:rsidRPr="00414161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A</w:t>
            </w:r>
            <w:r w:rsidR="00414161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= </w:t>
            </w:r>
            <w:r w:rsidR="00414161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="00414161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="00414161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="001B5B79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B79" w:rsidRPr="007C2F63">
              <w:rPr>
                <w:rStyle w:val="HTMLTypewriter"/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C2F63" w:rsidRPr="007C2F63">
              <w:rPr>
                <w:rStyle w:val="HTMLTypewriter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2F63">
              <w:rPr>
                <w:rStyle w:val="HTMLTypewriter"/>
                <w:rFonts w:ascii="Times New Roman" w:hAnsi="Times New Roman" w:cs="Times New Roman"/>
                <w:bCs/>
                <w:sz w:val="24"/>
                <w:szCs w:val="24"/>
              </w:rPr>
              <w:t xml:space="preserve">οντότητες ανά </w:t>
            </w:r>
            <w:r w:rsidR="007C2F63">
              <w:rPr>
                <w:lang w:val="en-US"/>
              </w:rPr>
              <w:t>mole</w:t>
            </w:r>
            <w:r w:rsidR="007C2F63">
              <w:t>)</w:t>
            </w:r>
          </w:p>
          <w:p w:rsidR="009D2870" w:rsidRPr="007C2F63" w:rsidRDefault="004B2AC2" w:rsidP="007C2F63">
            <w:pPr>
              <w:spacing w:before="120" w:line="360" w:lineRule="auto"/>
            </w:pPr>
            <w:r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>6.022</w:t>
            </w:r>
            <w:r w:rsidR="009D2870" w:rsidRPr="004B2AC2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  <w:r w:rsidR="009D2870" w:rsidRPr="004B2AC2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>29(27)</w:t>
            </w:r>
            <w:r w:rsidR="009D2870" w:rsidRPr="004B2AC2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 x 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6E22A2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23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2870" w:rsidRPr="004B2AC2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mol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-1</w:t>
            </w:r>
            <w:r w:rsidR="009D2870" w:rsidRPr="007C2F63">
              <w:rPr>
                <w:rStyle w:val="HTMLTypewriter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2870" w:rsidRPr="004B2AC2">
              <w:rPr>
                <w:lang w:val="en-US"/>
              </w:rPr>
              <w:t>   </w:t>
            </w:r>
            <w:r w:rsidR="009D2870" w:rsidRPr="0078566C">
              <w:rPr>
                <w:lang w:val="en-US"/>
              </w:rPr>
              <w:t> </w:t>
            </w:r>
            <w:r w:rsidR="009D2870" w:rsidRPr="007C2F63">
              <w:t xml:space="preserve"> 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A242FF" w:rsidRDefault="009D2870" w:rsidP="00C11579">
            <w:pPr>
              <w:autoSpaceDE w:val="0"/>
              <w:autoSpaceDN w:val="0"/>
              <w:adjustRightInd w:val="0"/>
              <w:jc w:val="center"/>
            </w:pPr>
            <w:r w:rsidRPr="00A242FF">
              <w:rPr>
                <w:lang w:val="en-US"/>
              </w:rPr>
              <w:t>4.4 x 10</w:t>
            </w:r>
            <w:r w:rsidRPr="0078566C">
              <w:rPr>
                <w:vertAlign w:val="superscript"/>
                <w:lang w:val="en-US"/>
              </w:rPr>
              <w:t>-8</w:t>
            </w:r>
          </w:p>
        </w:tc>
      </w:tr>
      <w:tr w:rsidR="009D2870" w:rsidRPr="0004773E" w:rsidTr="00B96F6F">
        <w:trPr>
          <w:trHeight w:val="1220"/>
          <w:tblCellSpacing w:w="15" w:type="dxa"/>
        </w:trPr>
        <w:tc>
          <w:tcPr>
            <w:tcW w:w="1041" w:type="dxa"/>
            <w:vMerge/>
            <w:textDirection w:val="btLr"/>
            <w:vAlign w:val="center"/>
          </w:tcPr>
          <w:p w:rsidR="009D2870" w:rsidRPr="00A128CF" w:rsidRDefault="009D2870" w:rsidP="00543B15">
            <w:pPr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Default="009D2870" w:rsidP="00C11579">
            <w:pPr>
              <w:autoSpaceDE w:val="0"/>
              <w:autoSpaceDN w:val="0"/>
              <w:adjustRightInd w:val="0"/>
              <w:ind w:left="57"/>
              <w:jc w:val="center"/>
            </w:pPr>
            <w:r>
              <w:t xml:space="preserve">Σταθερά ατομικής </w:t>
            </w:r>
            <w:r w:rsidRPr="00BD4803">
              <w:t xml:space="preserve">μάζας </w:t>
            </w:r>
          </w:p>
          <w:p w:rsidR="009D2870" w:rsidRDefault="009D2870" w:rsidP="00C11579">
            <w:pPr>
              <w:autoSpaceDE w:val="0"/>
              <w:autoSpaceDN w:val="0"/>
              <w:adjustRightInd w:val="0"/>
              <w:ind w:left="57"/>
              <w:jc w:val="center"/>
              <w:rPr>
                <w:b/>
                <w:sz w:val="28"/>
                <w:szCs w:val="28"/>
              </w:rPr>
            </w:pPr>
            <w:r>
              <w:t xml:space="preserve">( ή </w:t>
            </w:r>
            <w:r w:rsidRPr="00BD4803">
              <w:t xml:space="preserve">ενιαία μονάδα </w:t>
            </w:r>
            <w:r>
              <w:t>)</w:t>
            </w:r>
          </w:p>
          <w:p w:rsidR="009D2870" w:rsidRPr="009B330F" w:rsidRDefault="009D2870" w:rsidP="00C11579">
            <w:pPr>
              <w:autoSpaceDE w:val="0"/>
              <w:autoSpaceDN w:val="0"/>
              <w:adjustRightInd w:val="0"/>
              <w:ind w:left="57"/>
              <w:jc w:val="center"/>
              <w:rPr>
                <w:b/>
                <w:bCs/>
                <w:color w:val="C00000"/>
              </w:rPr>
            </w:pPr>
            <w:r w:rsidRPr="000058C8">
              <w:rPr>
                <w:b/>
                <w:sz w:val="28"/>
                <w:szCs w:val="28"/>
                <w:lang w:val="en-US"/>
              </w:rPr>
              <w:t>m</w:t>
            </w:r>
            <w:r w:rsidRPr="000058C8">
              <w:rPr>
                <w:b/>
                <w:sz w:val="28"/>
                <w:szCs w:val="28"/>
                <w:vertAlign w:val="subscript"/>
                <w:lang w:val="en-US"/>
              </w:rPr>
              <w:t>u</w:t>
            </w:r>
            <w:r w:rsidRPr="0004773E"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  <w:vertAlign w:val="subscript"/>
              </w:rPr>
              <w:t xml:space="preserve"> </w:t>
            </w:r>
            <w:r>
              <w:rPr>
                <w:b/>
                <w:sz w:val="28"/>
                <w:szCs w:val="28"/>
              </w:rPr>
              <w:t>(</w:t>
            </w:r>
            <w:r w:rsidRPr="000058C8">
              <w:rPr>
                <w:b/>
                <w:sz w:val="28"/>
                <w:szCs w:val="28"/>
                <w:lang w:val="en-US"/>
              </w:rPr>
              <w:t>u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9D2870" w:rsidRPr="00CE71CF" w:rsidRDefault="009D2870" w:rsidP="00C11579">
            <w:pPr>
              <w:spacing w:before="120" w:line="360" w:lineRule="auto"/>
              <w:ind w:left="57"/>
              <w:rPr>
                <w:lang w:val="en-US"/>
              </w:rPr>
            </w:pPr>
            <w:r w:rsidRPr="000058C8">
              <w:rPr>
                <w:b/>
                <w:sz w:val="28"/>
                <w:szCs w:val="28"/>
                <w:lang w:val="en-US"/>
              </w:rPr>
              <w:t>m</w:t>
            </w:r>
            <w:r w:rsidRPr="000058C8">
              <w:rPr>
                <w:b/>
                <w:sz w:val="28"/>
                <w:szCs w:val="28"/>
                <w:vertAlign w:val="subscript"/>
                <w:lang w:val="en-US"/>
              </w:rPr>
              <w:t>u</w:t>
            </w:r>
            <w:r w:rsidRPr="009B330F"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B330F">
              <w:rPr>
                <w:b/>
                <w:sz w:val="28"/>
                <w:szCs w:val="28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oMath>
            <w:r w:rsidRPr="009B330F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04773E">
              <w:rPr>
                <w:b/>
                <w:sz w:val="28"/>
                <w:szCs w:val="28"/>
                <w:lang w:val="en-US"/>
              </w:rPr>
              <w:t>m</w:t>
            </w:r>
            <w:r w:rsidRPr="009B330F">
              <w:rPr>
                <w:b/>
                <w:sz w:val="28"/>
                <w:szCs w:val="28"/>
                <w:lang w:val="en-US"/>
              </w:rPr>
              <w:t>(</w:t>
            </w:r>
            <w:r w:rsidRPr="009B330F">
              <w:rPr>
                <w:b/>
                <w:sz w:val="28"/>
                <w:szCs w:val="28"/>
                <w:vertAlign w:val="superscript"/>
                <w:lang w:val="en-US"/>
              </w:rPr>
              <w:t>12</w:t>
            </w:r>
            <w:r w:rsidRPr="0004773E">
              <w:rPr>
                <w:b/>
                <w:sz w:val="28"/>
                <w:szCs w:val="28"/>
                <w:lang w:val="en-US"/>
              </w:rPr>
              <w:t>C</w:t>
            </w:r>
            <w:r w:rsidRPr="009B330F">
              <w:rPr>
                <w:b/>
                <w:sz w:val="28"/>
                <w:szCs w:val="28"/>
                <w:lang w:val="en-US"/>
              </w:rPr>
              <w:t>)</w:t>
            </w:r>
            <w:r w:rsidRPr="009B330F">
              <w:rPr>
                <w:rFonts w:ascii="CMR10" w:hAnsi="CMR10" w:cs="CMR10"/>
                <w:sz w:val="20"/>
                <w:szCs w:val="20"/>
                <w:lang w:val="en-US"/>
              </w:rPr>
              <w:t xml:space="preserve"> </w:t>
            </w:r>
            <w:r w:rsidRPr="009B330F">
              <w:rPr>
                <w:b/>
                <w:sz w:val="28"/>
                <w:szCs w:val="28"/>
                <w:lang w:val="en-US"/>
              </w:rPr>
              <w:t>=1</w:t>
            </w:r>
            <w:r w:rsidRPr="000058C8">
              <w:rPr>
                <w:b/>
                <w:sz w:val="28"/>
                <w:szCs w:val="28"/>
                <w:lang w:val="en-US"/>
              </w:rPr>
              <w:t>u</w:t>
            </w:r>
            <w:r w:rsidRPr="009B330F">
              <w:rPr>
                <w:lang w:val="en-US"/>
              </w:rPr>
              <w:t xml:space="preserve"> </w:t>
            </w:r>
          </w:p>
          <w:p w:rsidR="009D2870" w:rsidRPr="000058C8" w:rsidRDefault="009D2870" w:rsidP="00C11579">
            <w:pPr>
              <w:spacing w:before="120" w:line="360" w:lineRule="auto"/>
              <w:ind w:left="57"/>
              <w:rPr>
                <w:b/>
                <w:sz w:val="28"/>
                <w:szCs w:val="28"/>
                <w:lang w:val="en-US"/>
              </w:rPr>
            </w:pPr>
            <w:r w:rsidRPr="009B330F">
              <w:rPr>
                <w:lang w:val="en-US"/>
              </w:rPr>
              <w:t xml:space="preserve">1.660 538 </w:t>
            </w:r>
            <w:r>
              <w:rPr>
                <w:lang w:val="en-US"/>
              </w:rPr>
              <w:t>921</w:t>
            </w:r>
            <w:r w:rsidRPr="009B330F">
              <w:rPr>
                <w:lang w:val="en-US"/>
              </w:rPr>
              <w:t>(</w:t>
            </w:r>
            <w:r>
              <w:rPr>
                <w:lang w:val="en-US"/>
              </w:rPr>
              <w:t>73</w:t>
            </w:r>
            <w:r w:rsidRPr="009B330F">
              <w:rPr>
                <w:lang w:val="en-US"/>
              </w:rPr>
              <w:t>) × 10</w:t>
            </w:r>
            <w:r w:rsidRPr="009B330F">
              <w:rPr>
                <w:vertAlign w:val="superscript"/>
                <w:lang w:val="en-US"/>
              </w:rPr>
              <w:t>-27</w:t>
            </w:r>
            <w:r w:rsidRPr="009B330F">
              <w:rPr>
                <w:lang w:val="en-US"/>
              </w:rPr>
              <w:t xml:space="preserve"> kg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0058C8" w:rsidRDefault="009D2870" w:rsidP="00C115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  <w:r w:rsidRPr="0004773E">
              <w:rPr>
                <w:lang w:val="en-US"/>
              </w:rPr>
              <w:t xml:space="preserve"> × 10</w:t>
            </w:r>
            <w:r w:rsidRPr="0004773E">
              <w:rPr>
                <w:vertAlign w:val="superscript"/>
                <w:lang w:val="en-US"/>
              </w:rPr>
              <w:t>-</w:t>
            </w:r>
            <w:r>
              <w:rPr>
                <w:vertAlign w:val="superscript"/>
                <w:lang w:val="en-US"/>
              </w:rPr>
              <w:t>8</w:t>
            </w:r>
          </w:p>
        </w:tc>
      </w:tr>
      <w:tr w:rsidR="009D2870" w:rsidRPr="0004773E" w:rsidTr="00B96F6F">
        <w:trPr>
          <w:trHeight w:val="970"/>
          <w:tblCellSpacing w:w="15" w:type="dxa"/>
        </w:trPr>
        <w:tc>
          <w:tcPr>
            <w:tcW w:w="1041" w:type="dxa"/>
            <w:vMerge/>
          </w:tcPr>
          <w:p w:rsidR="009D2870" w:rsidRPr="00F030A8" w:rsidRDefault="009D2870" w:rsidP="00AD1298">
            <w:pPr>
              <w:pStyle w:val="NormalWeb"/>
              <w:spacing w:before="60" w:beforeAutospacing="0" w:after="60" w:afterAutospacing="0" w:line="360" w:lineRule="auto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04773E" w:rsidRDefault="009D2870" w:rsidP="00B512FA">
            <w:pPr>
              <w:pStyle w:val="NormalWeb"/>
              <w:spacing w:before="0" w:beforeAutospacing="0" w:after="0" w:afterAutospacing="0" w:line="360" w:lineRule="auto"/>
              <w:ind w:left="57"/>
              <w:jc w:val="center"/>
              <w:rPr>
                <w:b/>
                <w:lang w:val="en-US"/>
              </w:rPr>
            </w:pPr>
            <w:r w:rsidRPr="00B512FA">
              <w:t>Σταθερά</w:t>
            </w:r>
            <w:r w:rsidRPr="00B512FA">
              <w:rPr>
                <w:lang w:val="en-US"/>
              </w:rPr>
              <w:t xml:space="preserve"> Faraday</w:t>
            </w:r>
            <w:r w:rsidRPr="00AD1298">
              <w:rPr>
                <w:b/>
                <w:lang w:val="en-US"/>
              </w:rPr>
              <w:t xml:space="preserve">                                 </w:t>
            </w:r>
            <w:r w:rsidRPr="00B512FA">
              <w:rPr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9D2870" w:rsidRPr="009D2870" w:rsidRDefault="009D2870" w:rsidP="00AD1298">
            <w:pPr>
              <w:pStyle w:val="NormalWeb"/>
              <w:spacing w:before="60" w:beforeAutospacing="0" w:after="60" w:afterAutospacing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lang w:val="en-US"/>
              </w:rPr>
              <w:t xml:space="preserve">  </w:t>
            </w:r>
            <w:r w:rsidRPr="009D2870">
              <w:rPr>
                <w:b/>
                <w:sz w:val="28"/>
                <w:szCs w:val="28"/>
                <w:lang w:val="en-US"/>
              </w:rPr>
              <w:t>F= N</w:t>
            </w:r>
            <w:r w:rsidRPr="009D2870">
              <w:rPr>
                <w:b/>
                <w:sz w:val="28"/>
                <w:szCs w:val="28"/>
                <w:vertAlign w:val="subscript"/>
                <w:lang w:val="en-US"/>
              </w:rPr>
              <w:t xml:space="preserve">A </w:t>
            </w:r>
            <w:r w:rsidRPr="009D2870">
              <w:rPr>
                <w:b/>
                <w:sz w:val="28"/>
                <w:szCs w:val="28"/>
                <w:lang w:val="en-US"/>
              </w:rPr>
              <w:t>e</w:t>
            </w:r>
          </w:p>
          <w:p w:rsidR="009D2870" w:rsidRPr="0004773E" w:rsidRDefault="009D2870" w:rsidP="00B512FA">
            <w:pPr>
              <w:pStyle w:val="NormalWeb"/>
              <w:spacing w:before="60" w:beforeAutospacing="0" w:after="60" w:afterAutospacing="0" w:line="360" w:lineRule="auto"/>
              <w:rPr>
                <w:lang w:val="en-US"/>
              </w:rPr>
            </w:pPr>
            <w:r>
              <w:rPr>
                <w:b/>
              </w:rPr>
              <w:t xml:space="preserve"> </w:t>
            </w:r>
            <w:r w:rsidRPr="00AD1298">
              <w:rPr>
                <w:b/>
                <w:lang w:val="en-US"/>
              </w:rPr>
              <w:t xml:space="preserve"> </w:t>
            </w:r>
            <w:r w:rsidRPr="00AD1298">
              <w:rPr>
                <w:lang w:val="en-US"/>
              </w:rPr>
              <w:t>96 485.33</w:t>
            </w:r>
            <w:r>
              <w:rPr>
                <w:lang w:val="en-US"/>
              </w:rPr>
              <w:t>65(21</w:t>
            </w:r>
            <w:r w:rsidRPr="00AD1298">
              <w:rPr>
                <w:lang w:val="en-US"/>
              </w:rPr>
              <w:t>)C·mol</w:t>
            </w:r>
            <w:r w:rsidRPr="00AD1298">
              <w:rPr>
                <w:vertAlign w:val="superscript"/>
                <w:lang w:val="en-US"/>
              </w:rPr>
              <w:t>-</w:t>
            </w:r>
            <w:r>
              <w:rPr>
                <w:vertAlign w:val="superscript"/>
                <w:lang w:val="en-US"/>
              </w:rPr>
              <w:t>1</w:t>
            </w:r>
            <w:r w:rsidRPr="00AD1298">
              <w:rPr>
                <w:b/>
                <w:lang w:val="en-US"/>
              </w:rPr>
              <w:t xml:space="preserve"> 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04773E" w:rsidRDefault="009D2870" w:rsidP="00B31D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  <w:r w:rsidRPr="00F030A8">
              <w:t xml:space="preserve"> × 10</w:t>
            </w:r>
            <w:r w:rsidRPr="00F030A8">
              <w:rPr>
                <w:vertAlign w:val="superscript"/>
              </w:rPr>
              <w:t>-8</w:t>
            </w:r>
          </w:p>
        </w:tc>
      </w:tr>
      <w:tr w:rsidR="009D2870" w:rsidRPr="0004773E" w:rsidTr="00F53FAB">
        <w:trPr>
          <w:tblCellSpacing w:w="15" w:type="dxa"/>
        </w:trPr>
        <w:tc>
          <w:tcPr>
            <w:tcW w:w="1041" w:type="dxa"/>
            <w:vMerge/>
          </w:tcPr>
          <w:p w:rsidR="009D2870" w:rsidRDefault="009D2870" w:rsidP="00CB3B6C">
            <w:pPr>
              <w:spacing w:line="240" w:lineRule="atLeast"/>
              <w:ind w:left="57"/>
              <w:rPr>
                <w:b/>
                <w:color w:val="0000FF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B512FA" w:rsidRDefault="009D2870" w:rsidP="008D6012">
            <w:pPr>
              <w:spacing w:line="240" w:lineRule="atLeast"/>
              <w:ind w:left="57"/>
              <w:jc w:val="center"/>
            </w:pPr>
            <w:r w:rsidRPr="00B512FA">
              <w:t>Παγκόσμια (</w:t>
            </w:r>
            <w:r w:rsidRPr="00B512FA">
              <w:rPr>
                <w:lang w:val="en-US"/>
              </w:rPr>
              <w:t>molar</w:t>
            </w:r>
            <w:r w:rsidRPr="00B512FA">
              <w:t xml:space="preserve">) </w:t>
            </w:r>
          </w:p>
          <w:p w:rsidR="009D2870" w:rsidRPr="00B512FA" w:rsidRDefault="009D2870" w:rsidP="008D6012">
            <w:pPr>
              <w:spacing w:line="240" w:lineRule="atLeast"/>
              <w:ind w:left="57"/>
              <w:jc w:val="center"/>
            </w:pPr>
            <w:r w:rsidRPr="00B512FA">
              <w:t>Σταθερά Αερίων</w:t>
            </w:r>
          </w:p>
          <w:p w:rsidR="009D2870" w:rsidRPr="00B512FA" w:rsidRDefault="009D2870" w:rsidP="008D6012">
            <w:pPr>
              <w:spacing w:line="240" w:lineRule="atLeast"/>
              <w:ind w:left="57"/>
              <w:jc w:val="center"/>
              <w:rPr>
                <w:b/>
                <w:sz w:val="28"/>
                <w:szCs w:val="28"/>
              </w:rPr>
            </w:pPr>
            <w:r w:rsidRPr="00AD1298">
              <w:rPr>
                <w:b/>
                <w:color w:val="0000FF"/>
              </w:rPr>
              <w:t xml:space="preserve"> </w:t>
            </w:r>
            <w:r w:rsidRPr="00B512FA">
              <w:rPr>
                <w:b/>
                <w:sz w:val="28"/>
                <w:szCs w:val="28"/>
                <w:lang w:val="en-US"/>
              </w:rPr>
              <w:t>R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9D2870" w:rsidRDefault="009D2870" w:rsidP="00B31D42">
            <w:pPr>
              <w:spacing w:line="360" w:lineRule="auto"/>
              <w:ind w:left="57"/>
              <w:rPr>
                <w:rFonts w:asciiTheme="minorHAnsi" w:hAnsiTheme="minorHAnsi" w:cs="CMMI10"/>
                <w:sz w:val="20"/>
                <w:szCs w:val="20"/>
              </w:rPr>
            </w:pPr>
          </w:p>
          <w:p w:rsidR="009D2870" w:rsidRPr="00AD1298" w:rsidRDefault="009D2870" w:rsidP="00B31D42">
            <w:pPr>
              <w:spacing w:line="360" w:lineRule="auto"/>
              <w:ind w:left="57"/>
              <w:rPr>
                <w:lang w:val="en-US"/>
              </w:rPr>
            </w:pPr>
            <w:r w:rsidRPr="00CB3B6C">
              <w:rPr>
                <w:rFonts w:ascii="CMMI10" w:hAnsi="CMMI10" w:cs="CMMI10"/>
                <w:sz w:val="20"/>
                <w:szCs w:val="20"/>
              </w:rPr>
              <w:t xml:space="preserve"> </w:t>
            </w:r>
            <w:r w:rsidRPr="00AD1298">
              <w:rPr>
                <w:lang w:val="en-US"/>
              </w:rPr>
              <w:t>8.314 4621(75) J mol</w:t>
            </w:r>
            <w:r w:rsidRPr="00AD1298">
              <w:rPr>
                <w:vertAlign w:val="superscript"/>
                <w:lang w:val="en-US"/>
              </w:rPr>
              <w:t>−1</w:t>
            </w:r>
            <w:r w:rsidRPr="00AD1298">
              <w:rPr>
                <w:lang w:val="en-US"/>
              </w:rPr>
              <w:t xml:space="preserve"> K</w:t>
            </w:r>
            <w:r w:rsidRPr="00AD1298">
              <w:rPr>
                <w:vertAlign w:val="superscript"/>
                <w:lang w:val="en-US"/>
              </w:rPr>
              <w:t>−1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AD1298" w:rsidRDefault="009D2870" w:rsidP="00C07F8D">
            <w:pPr>
              <w:spacing w:line="360" w:lineRule="auto"/>
              <w:jc w:val="center"/>
              <w:rPr>
                <w:lang w:val="en-US"/>
              </w:rPr>
            </w:pPr>
            <w:r w:rsidRPr="00AD1298">
              <w:rPr>
                <w:lang w:val="en-US"/>
              </w:rPr>
              <w:t>9.1 × 10</w:t>
            </w:r>
            <w:r w:rsidRPr="00AD1298">
              <w:rPr>
                <w:vertAlign w:val="superscript"/>
                <w:lang w:val="en-US"/>
              </w:rPr>
              <w:t>−7</w:t>
            </w:r>
          </w:p>
        </w:tc>
      </w:tr>
      <w:tr w:rsidR="009D2870" w:rsidRPr="0004773E" w:rsidTr="00B96F6F">
        <w:trPr>
          <w:trHeight w:val="844"/>
          <w:tblCellSpacing w:w="15" w:type="dxa"/>
        </w:trPr>
        <w:tc>
          <w:tcPr>
            <w:tcW w:w="1041" w:type="dxa"/>
            <w:vMerge/>
          </w:tcPr>
          <w:p w:rsidR="009D2870" w:rsidRPr="00AD1298" w:rsidRDefault="009D2870" w:rsidP="00B31D42">
            <w:pPr>
              <w:spacing w:line="240" w:lineRule="atLeast"/>
              <w:ind w:left="57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BE2CA9" w:rsidRDefault="009D2870" w:rsidP="00BE2CA9">
            <w:pPr>
              <w:spacing w:line="360" w:lineRule="auto"/>
              <w:ind w:left="-57"/>
              <w:jc w:val="center"/>
            </w:pPr>
            <w:r w:rsidRPr="00BE2CA9">
              <w:t xml:space="preserve">Σταθερά </w:t>
            </w:r>
            <w:proofErr w:type="spellStart"/>
            <w:r w:rsidRPr="00BE2CA9">
              <w:t>Boltzmann</w:t>
            </w:r>
            <w:proofErr w:type="spellEnd"/>
            <w:r w:rsidRPr="00BE2CA9">
              <w:t xml:space="preserve"> </w:t>
            </w:r>
          </w:p>
          <w:p w:rsidR="009D2870" w:rsidRPr="00010A42" w:rsidRDefault="009D2870" w:rsidP="009D2870">
            <w:pPr>
              <w:spacing w:line="360" w:lineRule="auto"/>
              <w:ind w:left="-57"/>
              <w:jc w:val="center"/>
              <w:rPr>
                <w:b/>
              </w:rPr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k</w:t>
            </w:r>
            <w:r w:rsidRPr="00FD0CFB">
              <w:rPr>
                <w:b/>
                <w:sz w:val="28"/>
                <w:szCs w:val="28"/>
                <w:vertAlign w:val="subscript"/>
                <w:lang w:val="en-US"/>
              </w:rPr>
              <w:t>B</w:t>
            </w:r>
            <w:proofErr w:type="spellEnd"/>
            <w:r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9D2870" w:rsidRDefault="009D2870" w:rsidP="00B31D42">
            <w:pPr>
              <w:spacing w:line="360" w:lineRule="auto"/>
              <w:ind w:left="57"/>
            </w:pPr>
            <w:proofErr w:type="spellStart"/>
            <w:r>
              <w:rPr>
                <w:b/>
                <w:sz w:val="28"/>
                <w:szCs w:val="28"/>
                <w:lang w:val="en-US"/>
              </w:rPr>
              <w:t>k</w:t>
            </w:r>
            <w:r w:rsidRPr="00FD0CFB">
              <w:rPr>
                <w:b/>
                <w:sz w:val="28"/>
                <w:szCs w:val="28"/>
                <w:vertAlign w:val="subscript"/>
                <w:lang w:val="en-US"/>
              </w:rPr>
              <w:t>B</w:t>
            </w:r>
            <w:proofErr w:type="spellEnd"/>
            <w:r>
              <w:rPr>
                <w:b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FD0CFB">
              <w:rPr>
                <w:b/>
                <w:sz w:val="28"/>
                <w:szCs w:val="28"/>
              </w:rPr>
              <w:t>=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D0CFB">
              <w:rPr>
                <w:b/>
                <w:sz w:val="28"/>
                <w:szCs w:val="28"/>
                <w:lang w:val="en-US"/>
              </w:rPr>
              <w:t>R</w:t>
            </w:r>
            <w:r w:rsidRPr="00FD0CFB">
              <w:rPr>
                <w:b/>
                <w:sz w:val="28"/>
                <w:szCs w:val="28"/>
              </w:rPr>
              <w:t>/</w:t>
            </w:r>
            <w:r w:rsidRPr="00FD0CFB">
              <w:rPr>
                <w:b/>
                <w:sz w:val="28"/>
                <w:szCs w:val="28"/>
                <w:lang w:val="en-US"/>
              </w:rPr>
              <w:t>N</w:t>
            </w:r>
            <w:r w:rsidRPr="00FD0CFB">
              <w:rPr>
                <w:b/>
                <w:sz w:val="28"/>
                <w:szCs w:val="28"/>
                <w:vertAlign w:val="subscript"/>
                <w:lang w:val="en-US"/>
              </w:rPr>
              <w:t>A</w:t>
            </w:r>
          </w:p>
          <w:p w:rsidR="009D2870" w:rsidRPr="0004773E" w:rsidRDefault="009D2870" w:rsidP="00B31D42">
            <w:pPr>
              <w:spacing w:line="360" w:lineRule="auto"/>
              <w:ind w:left="57"/>
              <w:rPr>
                <w:lang w:val="en-US"/>
              </w:rPr>
            </w:pPr>
            <w:r w:rsidRPr="00AD1298">
              <w:rPr>
                <w:lang w:val="en-US"/>
              </w:rPr>
              <w:t>1.380 6488(13)</w:t>
            </w:r>
            <w:r w:rsidRPr="00F030A8">
              <w:t xml:space="preserve"> ) × 10</w:t>
            </w:r>
            <w:r w:rsidRPr="00F030A8">
              <w:rPr>
                <w:vertAlign w:val="superscript"/>
              </w:rPr>
              <w:t>-23</w:t>
            </w:r>
            <w:r w:rsidRPr="00F030A8">
              <w:t xml:space="preserve"> J·K</w:t>
            </w:r>
            <w:r w:rsidRPr="00F030A8">
              <w:rPr>
                <w:vertAlign w:val="superscript"/>
              </w:rPr>
              <w:t>-1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04773E" w:rsidRDefault="009D2870" w:rsidP="009A002E">
            <w:pPr>
              <w:jc w:val="center"/>
              <w:rPr>
                <w:lang w:val="en-US"/>
              </w:rPr>
            </w:pPr>
            <w:r w:rsidRPr="00AD1298">
              <w:rPr>
                <w:lang w:val="en-US"/>
              </w:rPr>
              <w:t>9.1 × 10</w:t>
            </w:r>
            <w:r w:rsidRPr="00AD1298">
              <w:rPr>
                <w:vertAlign w:val="superscript"/>
                <w:lang w:val="en-US"/>
              </w:rPr>
              <w:t>−7</w:t>
            </w:r>
          </w:p>
        </w:tc>
      </w:tr>
      <w:tr w:rsidR="009D2870" w:rsidRPr="0004773E" w:rsidTr="00B96F6F">
        <w:trPr>
          <w:trHeight w:val="1567"/>
          <w:tblCellSpacing w:w="15" w:type="dxa"/>
        </w:trPr>
        <w:tc>
          <w:tcPr>
            <w:tcW w:w="1041" w:type="dxa"/>
            <w:vMerge/>
          </w:tcPr>
          <w:p w:rsidR="009D2870" w:rsidRPr="00AD1298" w:rsidRDefault="009D2870" w:rsidP="00CB3B6C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CE71CF" w:rsidRDefault="009D2870" w:rsidP="00BE2CA9">
            <w:pPr>
              <w:autoSpaceDE w:val="0"/>
              <w:autoSpaceDN w:val="0"/>
              <w:adjustRightInd w:val="0"/>
              <w:spacing w:line="360" w:lineRule="auto"/>
              <w:ind w:left="-57"/>
              <w:jc w:val="center"/>
            </w:pPr>
            <w:r w:rsidRPr="00CE71CF">
              <w:t xml:space="preserve"> </w:t>
            </w:r>
            <w:r>
              <w:t>Όγκος</w:t>
            </w:r>
            <w:r w:rsidRPr="00CE71CF">
              <w:t xml:space="preserve"> </w:t>
            </w:r>
            <w:r>
              <w:rPr>
                <w:lang w:val="en-US"/>
              </w:rPr>
              <w:t>mole</w:t>
            </w:r>
            <w:r w:rsidRPr="00CE71CF">
              <w:t xml:space="preserve"> </w:t>
            </w:r>
            <w:r>
              <w:t>ιδανικού</w:t>
            </w:r>
            <w:r w:rsidRPr="00CE71CF">
              <w:t xml:space="preserve">  </w:t>
            </w:r>
            <w:r>
              <w:t>αερίου</w:t>
            </w:r>
            <w:r w:rsidRPr="00CE71CF">
              <w:t xml:space="preserve"> </w:t>
            </w:r>
          </w:p>
          <w:p w:rsidR="009D2870" w:rsidRPr="00CE71CF" w:rsidRDefault="009D2870" w:rsidP="00BE2CA9">
            <w:pPr>
              <w:autoSpaceDE w:val="0"/>
              <w:autoSpaceDN w:val="0"/>
              <w:adjustRightInd w:val="0"/>
              <w:spacing w:line="360" w:lineRule="auto"/>
              <w:ind w:left="-57"/>
              <w:jc w:val="center"/>
              <w:rPr>
                <w:b/>
                <w:sz w:val="28"/>
                <w:szCs w:val="28"/>
              </w:rPr>
            </w:pPr>
            <w:proofErr w:type="spellStart"/>
            <w:r w:rsidRPr="00B512FA">
              <w:rPr>
                <w:b/>
                <w:sz w:val="28"/>
                <w:szCs w:val="28"/>
                <w:lang w:val="en-US"/>
              </w:rPr>
              <w:t>V</w:t>
            </w:r>
            <w:r w:rsidRPr="009852FB">
              <w:rPr>
                <w:b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CE71CF">
              <w:rPr>
                <w:b/>
                <w:sz w:val="28"/>
                <w:szCs w:val="28"/>
              </w:rPr>
              <w:t xml:space="preserve">= </w:t>
            </w:r>
            <w:r w:rsidRPr="00B512FA">
              <w:rPr>
                <w:b/>
                <w:sz w:val="28"/>
                <w:szCs w:val="28"/>
                <w:lang w:val="en-US"/>
              </w:rPr>
              <w:t>RT</w:t>
            </w:r>
            <w:r w:rsidRPr="00CE71CF">
              <w:rPr>
                <w:b/>
                <w:sz w:val="28"/>
                <w:szCs w:val="28"/>
              </w:rPr>
              <w:t>/</w:t>
            </w:r>
            <w:r w:rsidRPr="00B512FA">
              <w:rPr>
                <w:b/>
                <w:sz w:val="28"/>
                <w:szCs w:val="28"/>
                <w:lang w:val="en-US"/>
              </w:rPr>
              <w:t>p</w:t>
            </w:r>
          </w:p>
          <w:p w:rsidR="009D2870" w:rsidRPr="00CE71CF" w:rsidRDefault="009D2870" w:rsidP="009B330F">
            <w:pPr>
              <w:spacing w:line="240" w:lineRule="atLeast"/>
              <w:ind w:left="-57"/>
              <w:jc w:val="center"/>
              <w:rPr>
                <w:color w:val="0000FF"/>
                <w:u w:val="single"/>
              </w:rPr>
            </w:pPr>
          </w:p>
        </w:tc>
        <w:tc>
          <w:tcPr>
            <w:tcW w:w="4081" w:type="dxa"/>
            <w:shd w:val="clear" w:color="auto" w:fill="DBE5F1" w:themeFill="accent1" w:themeFillTint="33"/>
          </w:tcPr>
          <w:p w:rsidR="009D2870" w:rsidRPr="00804B07" w:rsidRDefault="009D2870" w:rsidP="00B31D42">
            <w:pPr>
              <w:spacing w:line="360" w:lineRule="auto"/>
              <w:ind w:left="57"/>
              <w:rPr>
                <w:i/>
              </w:rPr>
            </w:pPr>
            <w:r w:rsidRPr="00804B07">
              <w:rPr>
                <w:i/>
              </w:rPr>
              <w:t xml:space="preserve"> </w:t>
            </w:r>
            <w:r w:rsidR="00804B07" w:rsidRPr="00804B07">
              <w:rPr>
                <w:i/>
              </w:rPr>
              <w:t xml:space="preserve">σε </w:t>
            </w:r>
            <w:r w:rsidRPr="00804B07">
              <w:rPr>
                <w:i/>
                <w:iCs/>
                <w:lang w:val="en-US"/>
              </w:rPr>
              <w:t>T</w:t>
            </w:r>
            <w:r w:rsidR="00804B07" w:rsidRPr="00804B07">
              <w:rPr>
                <w:i/>
              </w:rPr>
              <w:t xml:space="preserve">=273.15 </w:t>
            </w:r>
            <w:r w:rsidR="00804B07" w:rsidRPr="00804B07">
              <w:rPr>
                <w:i/>
                <w:lang w:val="en-US"/>
              </w:rPr>
              <w:t>K</w:t>
            </w:r>
            <w:r w:rsidR="00804B07" w:rsidRPr="00804B07">
              <w:rPr>
                <w:i/>
              </w:rPr>
              <w:t xml:space="preserve"> και </w:t>
            </w:r>
            <w:r w:rsidRPr="00804B07">
              <w:rPr>
                <w:i/>
              </w:rPr>
              <w:t xml:space="preserve"> </w:t>
            </w:r>
            <w:r w:rsidRPr="00804B07">
              <w:rPr>
                <w:i/>
                <w:iCs/>
                <w:lang w:val="en-US"/>
              </w:rPr>
              <w:t>p</w:t>
            </w:r>
            <w:r w:rsidRPr="00804B07">
              <w:rPr>
                <w:i/>
              </w:rPr>
              <w:t xml:space="preserve">=100 </w:t>
            </w:r>
            <w:proofErr w:type="spellStart"/>
            <w:r w:rsidRPr="00804B07">
              <w:rPr>
                <w:i/>
                <w:lang w:val="en-US"/>
              </w:rPr>
              <w:t>kPa</w:t>
            </w:r>
            <w:proofErr w:type="spellEnd"/>
          </w:p>
          <w:p w:rsidR="009D2870" w:rsidRPr="00E027B1" w:rsidRDefault="009D2870" w:rsidP="00B31D42">
            <w:pPr>
              <w:spacing w:line="360" w:lineRule="auto"/>
              <w:ind w:left="57"/>
            </w:pPr>
            <w:r w:rsidRPr="00E027B1">
              <w:t>22.710 953(21) × 10</w:t>
            </w:r>
            <w:r w:rsidRPr="00E027B1">
              <w:rPr>
                <w:vertAlign w:val="superscript"/>
              </w:rPr>
              <w:t xml:space="preserve">−3 </w:t>
            </w:r>
            <w:r w:rsidRPr="00AD1298">
              <w:rPr>
                <w:lang w:val="en-US"/>
              </w:rPr>
              <w:t>m</w:t>
            </w:r>
            <w:r w:rsidRPr="00E027B1">
              <w:rPr>
                <w:vertAlign w:val="superscript"/>
              </w:rPr>
              <w:t xml:space="preserve">3 </w:t>
            </w:r>
            <w:r w:rsidRPr="00AD1298">
              <w:rPr>
                <w:lang w:val="en-US"/>
              </w:rPr>
              <w:t>mol</w:t>
            </w:r>
            <w:r w:rsidRPr="00E027B1">
              <w:rPr>
                <w:vertAlign w:val="superscript"/>
              </w:rPr>
              <w:t>−1</w:t>
            </w:r>
          </w:p>
          <w:p w:rsidR="009D2870" w:rsidRPr="00804B07" w:rsidRDefault="00804B07" w:rsidP="00B31D42">
            <w:pPr>
              <w:spacing w:line="360" w:lineRule="auto"/>
              <w:ind w:left="57"/>
              <w:rPr>
                <w:i/>
              </w:rPr>
            </w:pPr>
            <w:r w:rsidRPr="00804B07">
              <w:rPr>
                <w:i/>
                <w:iCs/>
              </w:rPr>
              <w:t xml:space="preserve">σε </w:t>
            </w:r>
            <w:r w:rsidR="009D2870" w:rsidRPr="00804B07">
              <w:rPr>
                <w:i/>
                <w:iCs/>
                <w:lang w:val="en-US"/>
              </w:rPr>
              <w:t>T</w:t>
            </w:r>
            <w:r w:rsidR="009D2870" w:rsidRPr="00804B07">
              <w:rPr>
                <w:i/>
              </w:rPr>
              <w:t xml:space="preserve">=273.15 </w:t>
            </w:r>
            <w:r w:rsidR="009D2870" w:rsidRPr="00804B07">
              <w:rPr>
                <w:i/>
                <w:lang w:val="en-US"/>
              </w:rPr>
              <w:t>K</w:t>
            </w:r>
            <w:r w:rsidR="009D2870" w:rsidRPr="00804B07">
              <w:rPr>
                <w:i/>
              </w:rPr>
              <w:t xml:space="preserve"> </w:t>
            </w:r>
            <w:r w:rsidRPr="00804B07">
              <w:rPr>
                <w:i/>
              </w:rPr>
              <w:t xml:space="preserve">και  </w:t>
            </w:r>
            <w:r w:rsidR="009D2870" w:rsidRPr="00804B07">
              <w:rPr>
                <w:i/>
                <w:iCs/>
                <w:lang w:val="en-US"/>
              </w:rPr>
              <w:t>p</w:t>
            </w:r>
            <w:r w:rsidR="009D2870" w:rsidRPr="00804B07">
              <w:rPr>
                <w:i/>
              </w:rPr>
              <w:t xml:space="preserve">=101.325 </w:t>
            </w:r>
            <w:proofErr w:type="spellStart"/>
            <w:r w:rsidR="009D2870" w:rsidRPr="00804B07">
              <w:rPr>
                <w:i/>
                <w:lang w:val="en-US"/>
              </w:rPr>
              <w:t>kPa</w:t>
            </w:r>
            <w:proofErr w:type="spellEnd"/>
            <w:r w:rsidR="009D2870" w:rsidRPr="00804B07">
              <w:rPr>
                <w:i/>
              </w:rPr>
              <w:t xml:space="preserve"> </w:t>
            </w:r>
          </w:p>
          <w:p w:rsidR="009D2870" w:rsidRPr="00846907" w:rsidRDefault="009D2870" w:rsidP="006C55D0">
            <w:pPr>
              <w:spacing w:line="360" w:lineRule="auto"/>
              <w:ind w:left="57"/>
              <w:rPr>
                <w:b/>
                <w:lang w:val="en-US"/>
              </w:rPr>
            </w:pPr>
            <w:r w:rsidRPr="00846907">
              <w:rPr>
                <w:b/>
                <w:lang w:val="en-US"/>
              </w:rPr>
              <w:t>22.413 968(20) × 10</w:t>
            </w:r>
            <w:r w:rsidRPr="00846907">
              <w:rPr>
                <w:b/>
                <w:vertAlign w:val="superscript"/>
                <w:lang w:val="en-US"/>
              </w:rPr>
              <w:t>-3</w:t>
            </w:r>
            <w:r w:rsidRPr="00846907">
              <w:rPr>
                <w:b/>
                <w:lang w:val="en-US"/>
              </w:rPr>
              <w:t xml:space="preserve"> m</w:t>
            </w:r>
            <w:r w:rsidRPr="00846907">
              <w:rPr>
                <w:b/>
                <w:vertAlign w:val="superscript"/>
                <w:lang w:val="en-US"/>
              </w:rPr>
              <w:t>3</w:t>
            </w:r>
            <w:r w:rsidR="00EB7A2C" w:rsidRPr="00846907">
              <w:rPr>
                <w:b/>
                <w:lang w:val="en-US"/>
              </w:rPr>
              <w:t xml:space="preserve"> </w:t>
            </w:r>
            <w:r w:rsidRPr="00846907">
              <w:rPr>
                <w:b/>
                <w:lang w:val="en-US"/>
              </w:rPr>
              <w:t>mol</w:t>
            </w:r>
            <w:r w:rsidRPr="00846907">
              <w:rPr>
                <w:b/>
                <w:vertAlign w:val="superscript"/>
                <w:lang w:val="en-US"/>
              </w:rPr>
              <w:t>-1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AD1298" w:rsidRDefault="009D2870" w:rsidP="009A002E">
            <w:pPr>
              <w:jc w:val="center"/>
              <w:rPr>
                <w:lang w:val="en-US"/>
              </w:rPr>
            </w:pPr>
            <w:r w:rsidRPr="00AD1298">
              <w:rPr>
                <w:lang w:val="en-US"/>
              </w:rPr>
              <w:t>9.1 × 10</w:t>
            </w:r>
            <w:r w:rsidRPr="00AD1298">
              <w:rPr>
                <w:vertAlign w:val="superscript"/>
                <w:lang w:val="en-US"/>
              </w:rPr>
              <w:t>−7</w:t>
            </w:r>
          </w:p>
        </w:tc>
      </w:tr>
      <w:tr w:rsidR="009D2870" w:rsidRPr="0004773E" w:rsidTr="00B96F6F">
        <w:trPr>
          <w:trHeight w:val="1521"/>
          <w:tblCellSpacing w:w="15" w:type="dxa"/>
        </w:trPr>
        <w:tc>
          <w:tcPr>
            <w:tcW w:w="1041" w:type="dxa"/>
            <w:vMerge/>
          </w:tcPr>
          <w:p w:rsidR="009D2870" w:rsidRPr="006C55D0" w:rsidRDefault="009D2870" w:rsidP="00B31D42">
            <w:pPr>
              <w:spacing w:line="240" w:lineRule="atLeast"/>
              <w:ind w:left="57"/>
              <w:rPr>
                <w:color w:val="0000FF"/>
                <w:u w:val="single"/>
                <w:lang w:val="en-US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9D2870" w:rsidRPr="00BE2CA9" w:rsidRDefault="009D2870" w:rsidP="00BE2CA9">
            <w:pPr>
              <w:spacing w:line="360" w:lineRule="auto"/>
              <w:ind w:left="-57"/>
              <w:jc w:val="center"/>
              <w:rPr>
                <w:lang w:val="en-US"/>
              </w:rPr>
            </w:pPr>
            <w:proofErr w:type="spellStart"/>
            <w:r w:rsidRPr="00BE2CA9">
              <w:rPr>
                <w:lang w:val="en-US"/>
              </w:rPr>
              <w:t>Σταθερά</w:t>
            </w:r>
            <w:proofErr w:type="spellEnd"/>
            <w:r w:rsidRPr="00BE2CA9">
              <w:rPr>
                <w:lang w:val="en-US"/>
              </w:rPr>
              <w:t xml:space="preserve"> </w:t>
            </w:r>
            <w:proofErr w:type="spellStart"/>
            <w:r w:rsidRPr="00BE2CA9">
              <w:rPr>
                <w:lang w:val="en-US"/>
              </w:rPr>
              <w:t>Loschmidt</w:t>
            </w:r>
            <w:proofErr w:type="spellEnd"/>
          </w:p>
          <w:p w:rsidR="009D2870" w:rsidRPr="00BE2CA9" w:rsidRDefault="009D2870" w:rsidP="00BE2CA9">
            <w:pPr>
              <w:spacing w:line="360" w:lineRule="auto"/>
              <w:ind w:left="-57"/>
              <w:jc w:val="center"/>
              <w:rPr>
                <w:b/>
                <w:color w:val="0000FF"/>
                <w:sz w:val="28"/>
                <w:szCs w:val="28"/>
                <w:u w:val="single"/>
                <w:lang w:val="en-US"/>
              </w:rPr>
            </w:pPr>
            <w:r w:rsidRPr="00BE2CA9">
              <w:rPr>
                <w:b/>
                <w:sz w:val="28"/>
                <w:szCs w:val="28"/>
                <w:lang w:val="en-US"/>
              </w:rPr>
              <w:t>n</w:t>
            </w:r>
            <w:r w:rsidRPr="00BE2CA9">
              <w:rPr>
                <w:b/>
                <w:sz w:val="28"/>
                <w:szCs w:val="28"/>
                <w:vertAlign w:val="subscript"/>
                <w:lang w:val="en-US"/>
              </w:rPr>
              <w:t>o</w:t>
            </w:r>
            <w:r w:rsidRPr="00BE2CA9">
              <w:rPr>
                <w:b/>
                <w:sz w:val="28"/>
                <w:szCs w:val="28"/>
                <w:lang w:val="en-US"/>
              </w:rPr>
              <w:t xml:space="preserve"> = N</w:t>
            </w:r>
            <w:r w:rsidRPr="00BE2CA9">
              <w:rPr>
                <w:b/>
                <w:sz w:val="28"/>
                <w:szCs w:val="28"/>
                <w:vertAlign w:val="subscript"/>
                <w:lang w:val="en-US"/>
              </w:rPr>
              <w:t>A</w:t>
            </w:r>
            <w:r w:rsidRPr="00BE2CA9">
              <w:rPr>
                <w:b/>
                <w:sz w:val="28"/>
                <w:szCs w:val="28"/>
                <w:lang w:val="en-US"/>
              </w:rPr>
              <w:t>/</w:t>
            </w:r>
            <w:proofErr w:type="spellStart"/>
            <w:r w:rsidRPr="00BE2CA9">
              <w:rPr>
                <w:b/>
                <w:sz w:val="28"/>
                <w:szCs w:val="28"/>
                <w:lang w:val="en-US"/>
              </w:rPr>
              <w:t>V</w:t>
            </w:r>
            <w:r w:rsidRPr="00BE2CA9">
              <w:rPr>
                <w:b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</w:p>
        </w:tc>
        <w:tc>
          <w:tcPr>
            <w:tcW w:w="4081" w:type="dxa"/>
            <w:shd w:val="clear" w:color="auto" w:fill="DBE5F1" w:themeFill="accent1" w:themeFillTint="33"/>
          </w:tcPr>
          <w:p w:rsidR="00804B07" w:rsidRDefault="00804B07" w:rsidP="00804B07">
            <w:pPr>
              <w:spacing w:line="360" w:lineRule="auto"/>
              <w:ind w:left="57"/>
              <w:rPr>
                <w:i/>
              </w:rPr>
            </w:pPr>
            <w:r>
              <w:rPr>
                <w:i/>
              </w:rPr>
              <w:t xml:space="preserve">σε </w:t>
            </w:r>
            <w:r>
              <w:rPr>
                <w:i/>
                <w:iCs/>
                <w:lang w:val="en-US"/>
              </w:rPr>
              <w:t>T</w:t>
            </w:r>
            <w:r>
              <w:rPr>
                <w:i/>
              </w:rPr>
              <w:t xml:space="preserve">=273.15 </w:t>
            </w:r>
            <w:r>
              <w:rPr>
                <w:i/>
                <w:lang w:val="en-US"/>
              </w:rPr>
              <w:t>K</w:t>
            </w:r>
            <w:r w:rsidRPr="00804B07">
              <w:rPr>
                <w:i/>
              </w:rPr>
              <w:t xml:space="preserve"> </w:t>
            </w:r>
            <w:r>
              <w:rPr>
                <w:i/>
              </w:rPr>
              <w:t xml:space="preserve">και  </w:t>
            </w:r>
            <w:r>
              <w:rPr>
                <w:i/>
                <w:iCs/>
                <w:lang w:val="en-US"/>
              </w:rPr>
              <w:t>p</w:t>
            </w:r>
            <w:r>
              <w:rPr>
                <w:i/>
              </w:rPr>
              <w:t xml:space="preserve">=100 </w:t>
            </w:r>
            <w:proofErr w:type="spellStart"/>
            <w:r>
              <w:rPr>
                <w:i/>
                <w:lang w:val="en-US"/>
              </w:rPr>
              <w:t>kPa</w:t>
            </w:r>
            <w:proofErr w:type="spellEnd"/>
          </w:p>
          <w:p w:rsidR="009D2870" w:rsidRPr="00804B07" w:rsidRDefault="009D2870" w:rsidP="00B31D42">
            <w:pPr>
              <w:spacing w:line="360" w:lineRule="auto"/>
              <w:ind w:left="57"/>
            </w:pPr>
            <w:r w:rsidRPr="00804B07">
              <w:t>2.651 6462(24) × 10</w:t>
            </w:r>
            <w:r w:rsidRPr="00804B07">
              <w:rPr>
                <w:vertAlign w:val="superscript"/>
              </w:rPr>
              <w:t>25</w:t>
            </w:r>
            <w:r w:rsidRPr="00804B07">
              <w:t xml:space="preserve"> </w:t>
            </w:r>
            <w:r w:rsidRPr="00010A42">
              <w:rPr>
                <w:lang w:val="en-US"/>
              </w:rPr>
              <w:t>m</w:t>
            </w:r>
            <w:r w:rsidRPr="00804B07">
              <w:rPr>
                <w:vertAlign w:val="superscript"/>
              </w:rPr>
              <w:t>-3</w:t>
            </w:r>
          </w:p>
          <w:p w:rsidR="00804B07" w:rsidRPr="00804B07" w:rsidRDefault="00804B07" w:rsidP="00804B07">
            <w:pPr>
              <w:spacing w:line="360" w:lineRule="auto"/>
              <w:ind w:left="57"/>
              <w:rPr>
                <w:i/>
              </w:rPr>
            </w:pPr>
            <w:r w:rsidRPr="00804B07">
              <w:rPr>
                <w:i/>
                <w:iCs/>
              </w:rPr>
              <w:t xml:space="preserve">σε </w:t>
            </w:r>
            <w:r w:rsidRPr="00804B07">
              <w:rPr>
                <w:i/>
                <w:iCs/>
                <w:lang w:val="en-US"/>
              </w:rPr>
              <w:t>T</w:t>
            </w:r>
            <w:r w:rsidRPr="00804B07">
              <w:rPr>
                <w:i/>
              </w:rPr>
              <w:t xml:space="preserve">=273.15 </w:t>
            </w:r>
            <w:r w:rsidRPr="00804B07">
              <w:rPr>
                <w:i/>
                <w:lang w:val="en-US"/>
              </w:rPr>
              <w:t>K</w:t>
            </w:r>
            <w:r w:rsidRPr="00804B07">
              <w:rPr>
                <w:i/>
              </w:rPr>
              <w:t xml:space="preserve"> και  </w:t>
            </w:r>
            <w:r w:rsidRPr="00804B07">
              <w:rPr>
                <w:i/>
                <w:iCs/>
                <w:lang w:val="en-US"/>
              </w:rPr>
              <w:t>p</w:t>
            </w:r>
            <w:r w:rsidRPr="00804B07">
              <w:rPr>
                <w:i/>
              </w:rPr>
              <w:t xml:space="preserve">=101.325 </w:t>
            </w:r>
            <w:proofErr w:type="spellStart"/>
            <w:r w:rsidRPr="00804B07">
              <w:rPr>
                <w:i/>
                <w:lang w:val="en-US"/>
              </w:rPr>
              <w:t>kPa</w:t>
            </w:r>
            <w:proofErr w:type="spellEnd"/>
            <w:r w:rsidRPr="00804B07">
              <w:rPr>
                <w:i/>
              </w:rPr>
              <w:t xml:space="preserve"> </w:t>
            </w:r>
          </w:p>
          <w:p w:rsidR="009D2870" w:rsidRPr="00096C54" w:rsidRDefault="009D2870" w:rsidP="00783A09">
            <w:pPr>
              <w:spacing w:line="360" w:lineRule="auto"/>
              <w:ind w:left="57"/>
              <w:rPr>
                <w:b/>
                <w:lang w:val="en-US"/>
              </w:rPr>
            </w:pPr>
            <w:r w:rsidRPr="00096C54">
              <w:rPr>
                <w:b/>
                <w:lang w:val="en-US"/>
              </w:rPr>
              <w:t>2.686 7805(24) × 10</w:t>
            </w:r>
            <w:r w:rsidRPr="00096C54">
              <w:rPr>
                <w:b/>
                <w:vertAlign w:val="superscript"/>
                <w:lang w:val="en-US"/>
              </w:rPr>
              <w:t>25</w:t>
            </w:r>
            <w:r w:rsidRPr="00096C54">
              <w:rPr>
                <w:b/>
                <w:lang w:val="en-US"/>
              </w:rPr>
              <w:t xml:space="preserve"> m</w:t>
            </w:r>
            <w:r w:rsidRPr="00096C54">
              <w:rPr>
                <w:b/>
                <w:vertAlign w:val="superscript"/>
                <w:lang w:val="en-US"/>
              </w:rPr>
              <w:t>-3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9D2870" w:rsidRPr="00AD1298" w:rsidRDefault="009D2870" w:rsidP="009A002E">
            <w:pPr>
              <w:jc w:val="center"/>
              <w:rPr>
                <w:lang w:val="en-US"/>
              </w:rPr>
            </w:pPr>
            <w:r w:rsidRPr="00AD1298">
              <w:rPr>
                <w:lang w:val="en-US"/>
              </w:rPr>
              <w:t>9.1 × 10</w:t>
            </w:r>
            <w:r w:rsidRPr="00AD1298">
              <w:rPr>
                <w:vertAlign w:val="superscript"/>
                <w:lang w:val="en-US"/>
              </w:rPr>
              <w:t>−7</w:t>
            </w:r>
          </w:p>
        </w:tc>
      </w:tr>
      <w:tr w:rsidR="004E02EB" w:rsidRPr="0004773E" w:rsidTr="00F53FAB">
        <w:trPr>
          <w:trHeight w:val="682"/>
          <w:tblCellSpacing w:w="15" w:type="dxa"/>
        </w:trPr>
        <w:tc>
          <w:tcPr>
            <w:tcW w:w="1041" w:type="dxa"/>
            <w:vMerge w:val="restart"/>
            <w:textDirection w:val="btLr"/>
          </w:tcPr>
          <w:p w:rsidR="004E02EB" w:rsidRDefault="004E02EB" w:rsidP="009E5D2A">
            <w:pPr>
              <w:spacing w:line="240" w:lineRule="atLeast"/>
              <w:ind w:left="57" w:right="113"/>
              <w:rPr>
                <w:color w:val="0000FF"/>
                <w:u w:val="single"/>
              </w:rPr>
            </w:pPr>
          </w:p>
          <w:p w:rsidR="004E02EB" w:rsidRDefault="004E02EB" w:rsidP="009E5D2A">
            <w:pPr>
              <w:pBdr>
                <w:between w:val="double" w:sz="4" w:space="1" w:color="auto"/>
                <w:bar w:val="double" w:sz="4" w:color="auto"/>
              </w:pBdr>
              <w:spacing w:line="360" w:lineRule="auto"/>
              <w:ind w:left="113" w:right="113"/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C11579">
              <w:rPr>
                <w:b/>
                <w:bCs/>
                <w:color w:val="C00000"/>
                <w:sz w:val="28"/>
                <w:szCs w:val="28"/>
              </w:rPr>
              <w:t>Σταθερές με υιοθετημένη τιμή</w:t>
            </w:r>
          </w:p>
          <w:p w:rsidR="004E02EB" w:rsidRPr="009E5D2A" w:rsidRDefault="004E02EB" w:rsidP="009E5D2A">
            <w:pPr>
              <w:spacing w:line="240" w:lineRule="atLeast"/>
              <w:ind w:left="57" w:right="113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4E02EB" w:rsidRDefault="004E02EB" w:rsidP="000E0CF4">
            <w:pPr>
              <w:jc w:val="center"/>
            </w:pPr>
            <w:r>
              <w:t>Σχετική</w:t>
            </w:r>
            <w:r w:rsidRPr="000E0CF4">
              <w:t xml:space="preserve"> </w:t>
            </w:r>
          </w:p>
          <w:p w:rsidR="004E02EB" w:rsidRPr="000E0CF4" w:rsidRDefault="004E02EB" w:rsidP="000E0CF4">
            <w:pPr>
              <w:jc w:val="center"/>
            </w:pPr>
            <w:r>
              <w:t>ατομική μάζα του</w:t>
            </w:r>
            <w:r w:rsidRPr="000E0CF4">
              <w:t xml:space="preserve"> </w:t>
            </w:r>
            <w:r w:rsidRPr="000E0CF4">
              <w:rPr>
                <w:vertAlign w:val="superscript"/>
              </w:rPr>
              <w:t>12</w:t>
            </w:r>
            <w:r w:rsidRPr="00B66790">
              <w:rPr>
                <w:lang w:val="en-US"/>
              </w:rPr>
              <w:t>C</w:t>
            </w:r>
          </w:p>
          <w:p w:rsidR="004E02EB" w:rsidRPr="000E0CF4" w:rsidRDefault="004E02EB" w:rsidP="000E0CF4">
            <w:pPr>
              <w:jc w:val="center"/>
              <w:rPr>
                <w:b/>
                <w:color w:val="0000FF"/>
                <w:sz w:val="28"/>
                <w:szCs w:val="28"/>
                <w:u w:val="single"/>
              </w:rPr>
            </w:pPr>
            <w:r w:rsidRPr="009D2870">
              <w:rPr>
                <w:b/>
                <w:sz w:val="28"/>
                <w:szCs w:val="28"/>
                <w:lang w:val="en-US"/>
              </w:rPr>
              <w:t>Ar</w:t>
            </w:r>
            <w:r w:rsidRPr="000E0CF4">
              <w:rPr>
                <w:b/>
                <w:sz w:val="28"/>
                <w:szCs w:val="28"/>
              </w:rPr>
              <w:t>(</w:t>
            </w:r>
            <w:r w:rsidRPr="000E0CF4">
              <w:rPr>
                <w:b/>
                <w:sz w:val="28"/>
                <w:szCs w:val="28"/>
                <w:vertAlign w:val="superscript"/>
              </w:rPr>
              <w:t>12</w:t>
            </w:r>
            <w:r w:rsidRPr="009D2870">
              <w:rPr>
                <w:b/>
                <w:sz w:val="28"/>
                <w:szCs w:val="28"/>
                <w:lang w:val="en-US"/>
              </w:rPr>
              <w:t>C</w:t>
            </w:r>
            <w:r w:rsidRPr="000E0CF4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4E02EB" w:rsidRDefault="004E02EB" w:rsidP="000E0CF4">
            <w:pPr>
              <w:ind w:left="57"/>
            </w:pPr>
          </w:p>
          <w:p w:rsidR="004E02EB" w:rsidRPr="007A1886" w:rsidRDefault="004E02EB" w:rsidP="000E0CF4">
            <w:pPr>
              <w:ind w:left="57"/>
            </w:pPr>
            <w:r>
              <w:t xml:space="preserve">12 </w:t>
            </w:r>
            <w:r w:rsidR="007A1886">
              <w:t xml:space="preserve">    </w:t>
            </w:r>
            <w:r w:rsidRPr="007A1886">
              <w:t>ακριβώς *</w:t>
            </w:r>
          </w:p>
          <w:p w:rsidR="004E02EB" w:rsidRPr="009D2870" w:rsidRDefault="004E02EB" w:rsidP="000E0CF4">
            <w:pPr>
              <w:ind w:left="57"/>
            </w:pP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4E02EB" w:rsidRPr="00AD1298" w:rsidRDefault="004E02EB" w:rsidP="000E0CF4">
            <w:pPr>
              <w:jc w:val="center"/>
              <w:rPr>
                <w:lang w:val="en-US"/>
              </w:rPr>
            </w:pPr>
            <w:r>
              <w:t>εξ ορισμού</w:t>
            </w:r>
          </w:p>
        </w:tc>
      </w:tr>
      <w:tr w:rsidR="004E02EB" w:rsidRPr="0004773E" w:rsidTr="00F53FAB">
        <w:trPr>
          <w:trHeight w:val="707"/>
          <w:tblCellSpacing w:w="15" w:type="dxa"/>
        </w:trPr>
        <w:tc>
          <w:tcPr>
            <w:tcW w:w="1041" w:type="dxa"/>
            <w:vMerge/>
          </w:tcPr>
          <w:p w:rsidR="004E02EB" w:rsidRDefault="004E02EB" w:rsidP="00B31D42">
            <w:pPr>
              <w:spacing w:line="240" w:lineRule="atLeast"/>
              <w:ind w:left="57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4E02EB" w:rsidRPr="00746123" w:rsidRDefault="004E02EB" w:rsidP="00D80FDA">
            <w:pPr>
              <w:ind w:left="57"/>
              <w:jc w:val="center"/>
              <w:rPr>
                <w:lang w:val="en-US"/>
              </w:rPr>
            </w:pPr>
            <w:r>
              <w:t xml:space="preserve">Σταθερά μάζας  </w:t>
            </w:r>
            <w:r>
              <w:rPr>
                <w:lang w:val="en-US"/>
              </w:rPr>
              <w:t>mole</w:t>
            </w:r>
          </w:p>
          <w:p w:rsidR="004E02EB" w:rsidRPr="00B512FA" w:rsidRDefault="004E02EB" w:rsidP="00D80FDA">
            <w:pPr>
              <w:ind w:left="57"/>
              <w:jc w:val="center"/>
              <w:rPr>
                <w:b/>
                <w:sz w:val="28"/>
                <w:szCs w:val="28"/>
              </w:rPr>
            </w:pPr>
            <w:r w:rsidRPr="00B512FA">
              <w:rPr>
                <w:b/>
                <w:i/>
                <w:iCs/>
                <w:sz w:val="28"/>
                <w:szCs w:val="28"/>
              </w:rPr>
              <w:t>M</w:t>
            </w:r>
            <w:r w:rsidRPr="00B512FA">
              <w:rPr>
                <w:b/>
                <w:sz w:val="28"/>
                <w:szCs w:val="28"/>
                <w:vertAlign w:val="subscript"/>
              </w:rPr>
              <w:t>u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D80FDA" w:rsidRDefault="004E02EB" w:rsidP="00D80FDA">
            <w:pPr>
              <w:ind w:left="57"/>
              <w:rPr>
                <w:lang w:val="en-US"/>
              </w:rPr>
            </w:pPr>
            <w:r>
              <w:t xml:space="preserve">  </w:t>
            </w:r>
          </w:p>
          <w:p w:rsidR="004E02EB" w:rsidRDefault="004E02EB" w:rsidP="008F1F59">
            <w:pPr>
              <w:ind w:left="57"/>
            </w:pPr>
            <w:r>
              <w:t>0.001 kg</w:t>
            </w:r>
            <w:r w:rsidR="008F1F59">
              <w:rPr>
                <w:lang w:val="en-US"/>
              </w:rPr>
              <w:t xml:space="preserve"> mol</w:t>
            </w:r>
            <w:r w:rsidR="008F1F59">
              <w:t xml:space="preserve"> </w:t>
            </w:r>
            <w:r w:rsidR="008F1F59">
              <w:rPr>
                <w:vertAlign w:val="superscript"/>
              </w:rPr>
              <w:t>-1    ***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4E02EB" w:rsidRDefault="004E02EB" w:rsidP="00D80FDA">
            <w:pPr>
              <w:ind w:left="57"/>
              <w:jc w:val="center"/>
            </w:pPr>
            <w:r>
              <w:t xml:space="preserve">εξ ορισμού </w:t>
            </w:r>
          </w:p>
        </w:tc>
      </w:tr>
      <w:tr w:rsidR="004E02EB" w:rsidRPr="0004773E" w:rsidTr="00B96F6F">
        <w:trPr>
          <w:trHeight w:val="606"/>
          <w:tblCellSpacing w:w="15" w:type="dxa"/>
        </w:trPr>
        <w:tc>
          <w:tcPr>
            <w:tcW w:w="1041" w:type="dxa"/>
            <w:vMerge/>
          </w:tcPr>
          <w:p w:rsidR="004E02EB" w:rsidRDefault="004E02EB" w:rsidP="00B31D42">
            <w:pPr>
              <w:spacing w:line="240" w:lineRule="atLeast"/>
              <w:ind w:left="57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DBE5F1" w:themeFill="accent1" w:themeFillTint="33"/>
            <w:vAlign w:val="center"/>
          </w:tcPr>
          <w:p w:rsidR="004E02EB" w:rsidRPr="004E02EB" w:rsidRDefault="004E02EB" w:rsidP="00D80FDA">
            <w:pPr>
              <w:jc w:val="center"/>
            </w:pPr>
            <w:r>
              <w:t xml:space="preserve">Μάζα </w:t>
            </w:r>
            <w:r>
              <w:rPr>
                <w:lang w:val="en-US"/>
              </w:rPr>
              <w:t>mole</w:t>
            </w:r>
            <w:r>
              <w:t xml:space="preserve"> του</w:t>
            </w:r>
            <w:r w:rsidRPr="000E0CF4">
              <w:t xml:space="preserve"> </w:t>
            </w:r>
            <w:r w:rsidRPr="000E0CF4">
              <w:rPr>
                <w:vertAlign w:val="superscript"/>
              </w:rPr>
              <w:t>12</w:t>
            </w:r>
            <w:r w:rsidRPr="00B66790">
              <w:rPr>
                <w:lang w:val="en-US"/>
              </w:rPr>
              <w:t>C</w:t>
            </w:r>
          </w:p>
          <w:p w:rsidR="004E02EB" w:rsidRPr="00746123" w:rsidRDefault="004E02EB" w:rsidP="00D80FDA">
            <w:r>
              <w:rPr>
                <w:b/>
                <w:sz w:val="28"/>
                <w:szCs w:val="28"/>
              </w:rPr>
              <w:t xml:space="preserve">            Μ </w:t>
            </w:r>
            <w:r w:rsidRPr="000E0CF4">
              <w:rPr>
                <w:b/>
                <w:sz w:val="28"/>
                <w:szCs w:val="28"/>
              </w:rPr>
              <w:t>(</w:t>
            </w:r>
            <w:r w:rsidRPr="000E0CF4">
              <w:rPr>
                <w:b/>
                <w:sz w:val="28"/>
                <w:szCs w:val="28"/>
                <w:vertAlign w:val="superscript"/>
              </w:rPr>
              <w:t>12</w:t>
            </w:r>
            <w:r w:rsidRPr="009D2870">
              <w:rPr>
                <w:b/>
                <w:sz w:val="28"/>
                <w:szCs w:val="28"/>
                <w:lang w:val="en-US"/>
              </w:rPr>
              <w:t>C</w:t>
            </w:r>
            <w:r w:rsidRPr="000E0CF4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4081" w:type="dxa"/>
            <w:shd w:val="clear" w:color="auto" w:fill="DBE5F1" w:themeFill="accent1" w:themeFillTint="33"/>
          </w:tcPr>
          <w:p w:rsidR="004E02EB" w:rsidRDefault="004E02EB" w:rsidP="004E02EB">
            <w:pPr>
              <w:autoSpaceDE w:val="0"/>
              <w:autoSpaceDN w:val="0"/>
              <w:adjustRightInd w:val="0"/>
              <w:ind w:left="57"/>
            </w:pPr>
          </w:p>
          <w:p w:rsidR="004E02EB" w:rsidRPr="004E02EB" w:rsidRDefault="004E02EB" w:rsidP="00D80FDA">
            <w:pPr>
              <w:spacing w:line="360" w:lineRule="auto"/>
              <w:ind w:left="57"/>
            </w:pPr>
            <w:r>
              <w:rPr>
                <w:lang w:val="en-US"/>
              </w:rPr>
              <w:t>12 × 10</w:t>
            </w:r>
            <w:r w:rsidRPr="004E02EB">
              <w:rPr>
                <w:vertAlign w:val="superscript"/>
                <w:lang w:val="en-US"/>
              </w:rPr>
              <w:t>−3</w:t>
            </w:r>
            <w:r>
              <w:rPr>
                <w:lang w:val="en-US"/>
              </w:rPr>
              <w:t xml:space="preserve"> kg mol</w:t>
            </w:r>
            <w:r w:rsidRPr="004E02EB">
              <w:rPr>
                <w:vertAlign w:val="superscript"/>
                <w:lang w:val="en-US"/>
              </w:rPr>
              <w:t xml:space="preserve">−1 </w:t>
            </w:r>
            <w:r w:rsidR="007A1886">
              <w:rPr>
                <w:vertAlign w:val="superscript"/>
              </w:rPr>
              <w:t xml:space="preserve">   </w:t>
            </w:r>
            <w:r w:rsidRPr="007A1886">
              <w:t>ακριβώς *</w:t>
            </w:r>
          </w:p>
        </w:tc>
        <w:tc>
          <w:tcPr>
            <w:tcW w:w="1940" w:type="dxa"/>
            <w:shd w:val="clear" w:color="auto" w:fill="DBE5F1" w:themeFill="accent1" w:themeFillTint="33"/>
            <w:vAlign w:val="center"/>
          </w:tcPr>
          <w:p w:rsidR="004E02EB" w:rsidRPr="00746123" w:rsidRDefault="004E02EB" w:rsidP="004E02EB">
            <w:pPr>
              <w:jc w:val="center"/>
            </w:pPr>
            <w:r>
              <w:t xml:space="preserve">εξ ορισμού </w:t>
            </w:r>
          </w:p>
        </w:tc>
      </w:tr>
      <w:tr w:rsidR="004E02EB" w:rsidRPr="0004773E" w:rsidTr="00B96F6F">
        <w:trPr>
          <w:trHeight w:val="817"/>
          <w:tblCellSpacing w:w="15" w:type="dxa"/>
        </w:trPr>
        <w:tc>
          <w:tcPr>
            <w:tcW w:w="1041" w:type="dxa"/>
            <w:vMerge/>
          </w:tcPr>
          <w:p w:rsidR="004E02EB" w:rsidRDefault="004E02EB" w:rsidP="00B31D42">
            <w:pPr>
              <w:spacing w:line="240" w:lineRule="atLeast"/>
              <w:ind w:left="57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4E02EB" w:rsidRDefault="004E02EB" w:rsidP="007A1886">
            <w:pPr>
              <w:ind w:left="-57"/>
              <w:jc w:val="center"/>
            </w:pPr>
            <w:r>
              <w:t xml:space="preserve">Πίεση </w:t>
            </w:r>
          </w:p>
          <w:p w:rsidR="004E02EB" w:rsidRPr="004E02EB" w:rsidRDefault="004E02EB" w:rsidP="007A1886">
            <w:pPr>
              <w:ind w:left="-57"/>
              <w:jc w:val="center"/>
            </w:pPr>
            <w:r>
              <w:t>πρότυπης (</w:t>
            </w:r>
            <w:r>
              <w:rPr>
                <w:lang w:val="en-US"/>
              </w:rPr>
              <w:t>Standard</w:t>
            </w:r>
            <w:r w:rsidRPr="004E02EB">
              <w:t xml:space="preserve"> </w:t>
            </w:r>
            <w:r>
              <w:t>) κατάστασης</w:t>
            </w:r>
          </w:p>
        </w:tc>
        <w:tc>
          <w:tcPr>
            <w:tcW w:w="4081" w:type="dxa"/>
          </w:tcPr>
          <w:p w:rsidR="004E02EB" w:rsidRDefault="004E02EB" w:rsidP="00B31D42">
            <w:pPr>
              <w:spacing w:line="360" w:lineRule="auto"/>
              <w:ind w:left="57"/>
            </w:pPr>
          </w:p>
          <w:p w:rsidR="007A1886" w:rsidRPr="00746123" w:rsidRDefault="007A1886" w:rsidP="007A1886">
            <w:pPr>
              <w:spacing w:line="360" w:lineRule="auto"/>
              <w:ind w:left="57"/>
            </w:pPr>
            <w:r w:rsidRPr="003F1BE3">
              <w:rPr>
                <w:lang w:val="en-US"/>
              </w:rPr>
              <w:t xml:space="preserve">100 </w:t>
            </w:r>
            <w:proofErr w:type="spellStart"/>
            <w:r w:rsidRPr="003F1BE3">
              <w:rPr>
                <w:lang w:val="en-US"/>
              </w:rPr>
              <w:t>kPa</w:t>
            </w:r>
            <w:proofErr w:type="spellEnd"/>
            <w:r>
              <w:t xml:space="preserve">     </w:t>
            </w:r>
            <w:r w:rsidRPr="007A1886">
              <w:t>ακριβώς *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02EB" w:rsidRPr="00746123" w:rsidRDefault="004E02EB" w:rsidP="009A002E">
            <w:pPr>
              <w:jc w:val="center"/>
            </w:pPr>
            <w:r>
              <w:t>εξ ορισμού</w:t>
            </w:r>
          </w:p>
        </w:tc>
      </w:tr>
      <w:tr w:rsidR="004E02EB" w:rsidRPr="0004773E" w:rsidTr="00B96F6F">
        <w:trPr>
          <w:trHeight w:val="489"/>
          <w:tblCellSpacing w:w="15" w:type="dxa"/>
        </w:trPr>
        <w:tc>
          <w:tcPr>
            <w:tcW w:w="1041" w:type="dxa"/>
            <w:vMerge/>
          </w:tcPr>
          <w:p w:rsidR="004E02EB" w:rsidRDefault="004E02EB" w:rsidP="00B31D42">
            <w:pPr>
              <w:spacing w:line="240" w:lineRule="atLeast"/>
              <w:ind w:left="57"/>
              <w:rPr>
                <w:color w:val="0000FF"/>
                <w:u w:val="single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7A1886" w:rsidRPr="007A1886" w:rsidRDefault="007A1886" w:rsidP="005233ED">
            <w:pPr>
              <w:ind w:left="-57"/>
              <w:jc w:val="center"/>
              <w:rPr>
                <w:b/>
                <w:sz w:val="28"/>
                <w:szCs w:val="28"/>
                <w:lang w:val="en-US"/>
              </w:rPr>
            </w:pPr>
            <w:r>
              <w:t>Πρότυπη Ατμόσφαιρα</w:t>
            </w:r>
          </w:p>
        </w:tc>
        <w:tc>
          <w:tcPr>
            <w:tcW w:w="4081" w:type="dxa"/>
          </w:tcPr>
          <w:p w:rsidR="007A1886" w:rsidRPr="007A1886" w:rsidRDefault="007A1886" w:rsidP="007A1886">
            <w:pPr>
              <w:spacing w:before="120" w:line="360" w:lineRule="auto"/>
              <w:ind w:left="57"/>
            </w:pPr>
            <w:r w:rsidRPr="003F1BE3">
              <w:rPr>
                <w:lang w:val="en-US"/>
              </w:rPr>
              <w:t xml:space="preserve">101.325 </w:t>
            </w:r>
            <w:proofErr w:type="spellStart"/>
            <w:r w:rsidRPr="003F1BE3">
              <w:rPr>
                <w:lang w:val="en-US"/>
              </w:rPr>
              <w:t>kPa</w:t>
            </w:r>
            <w:proofErr w:type="spellEnd"/>
            <w:r>
              <w:t xml:space="preserve"> = 1 </w:t>
            </w:r>
            <w:r>
              <w:rPr>
                <w:lang w:val="en-US"/>
              </w:rPr>
              <w:t xml:space="preserve">atm </w:t>
            </w:r>
            <w:r w:rsidRPr="007A1886">
              <w:t>ακριβώς *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02EB" w:rsidRPr="00746123" w:rsidRDefault="004E02EB" w:rsidP="009A002E">
            <w:pPr>
              <w:jc w:val="center"/>
            </w:pPr>
            <w:r>
              <w:t>εξ ορισμού</w:t>
            </w:r>
          </w:p>
        </w:tc>
      </w:tr>
      <w:tr w:rsidR="00B96F6F" w:rsidRPr="00B446E5" w:rsidTr="00B96F6F">
        <w:trPr>
          <w:cantSplit/>
          <w:trHeight w:val="949"/>
          <w:tblCellSpacing w:w="15" w:type="dxa"/>
        </w:trPr>
        <w:tc>
          <w:tcPr>
            <w:tcW w:w="1041" w:type="dxa"/>
            <w:textDirection w:val="btLr"/>
          </w:tcPr>
          <w:p w:rsidR="00B96F6F" w:rsidRPr="00B96F6F" w:rsidRDefault="00B96F6F" w:rsidP="00B96F6F">
            <w:pPr>
              <w:spacing w:line="240" w:lineRule="atLeast"/>
              <w:ind w:left="57" w:right="113"/>
              <w:rPr>
                <w:b/>
                <w:color w:val="C00000"/>
                <w:lang w:val="en-US"/>
              </w:rPr>
            </w:pPr>
            <w:r w:rsidRPr="00B96F6F">
              <w:rPr>
                <w:b/>
                <w:bCs/>
                <w:color w:val="C00000"/>
                <w:sz w:val="28"/>
                <w:szCs w:val="28"/>
              </w:rPr>
              <w:t>Εκτός SI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9B7E8D" w:rsidRPr="009B7E8D" w:rsidRDefault="009B7E8D" w:rsidP="009B7E8D">
            <w:pPr>
              <w:ind w:left="-57"/>
              <w:jc w:val="center"/>
            </w:pPr>
            <w:proofErr w:type="spellStart"/>
            <w:r w:rsidRPr="009B7E8D">
              <w:t>Ηλεκτρονιοβ</w:t>
            </w:r>
            <w:r w:rsidR="00446C20">
              <w:t>ό</w:t>
            </w:r>
            <w:r w:rsidRPr="009B7E8D">
              <w:t>λτ</w:t>
            </w:r>
            <w:proofErr w:type="spellEnd"/>
            <w:r>
              <w:t xml:space="preserve"> (ενέργεια)</w:t>
            </w:r>
          </w:p>
          <w:p w:rsidR="00B96F6F" w:rsidRPr="00B446E5" w:rsidRDefault="00B446E5" w:rsidP="005233ED">
            <w:pPr>
              <w:ind w:left="-57"/>
              <w:jc w:val="center"/>
              <w:rPr>
                <w:lang w:val="en-US"/>
              </w:rPr>
            </w:pPr>
            <w:proofErr w:type="spellStart"/>
            <w:r w:rsidRPr="00B446E5">
              <w:rPr>
                <w:b/>
                <w:lang w:val="en-US"/>
              </w:rPr>
              <w:t>eV</w:t>
            </w:r>
            <w:proofErr w:type="spellEnd"/>
          </w:p>
        </w:tc>
        <w:tc>
          <w:tcPr>
            <w:tcW w:w="4081" w:type="dxa"/>
          </w:tcPr>
          <w:p w:rsidR="00B96F6F" w:rsidRPr="00B446E5" w:rsidRDefault="00B446E5" w:rsidP="009B7E8D">
            <w:pPr>
              <w:spacing w:before="240"/>
              <w:ind w:left="57"/>
              <w:rPr>
                <w:lang w:val="en-US"/>
              </w:rPr>
            </w:pPr>
            <w:r w:rsidRPr="00B446E5">
              <w:rPr>
                <w:lang w:val="en-US"/>
              </w:rPr>
              <w:t>1.602 176 565 x 10</w:t>
            </w:r>
            <w:r w:rsidRPr="00446C20">
              <w:rPr>
                <w:vertAlign w:val="superscript"/>
                <w:lang w:val="en-US"/>
              </w:rPr>
              <w:t>-19</w:t>
            </w:r>
            <w:r w:rsidRPr="00B446E5">
              <w:rPr>
                <w:lang w:val="en-US"/>
              </w:rPr>
              <w:t xml:space="preserve"> J </w:t>
            </w:r>
            <w:r w:rsidRPr="00B446E5">
              <w:rPr>
                <w:noProof/>
              </w:rPr>
              <w:drawing>
                <wp:inline distT="0" distB="0" distL="0" distR="0">
                  <wp:extent cx="190500" cy="9525"/>
                  <wp:effectExtent l="0" t="0" r="0" b="0"/>
                  <wp:docPr id="34" name="Picture 34" descr="http://physics.nist.gov/cuu/Images/space1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physics.nist.gov/cuu/Images/space1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6E5">
              <w:rPr>
                <w:lang w:val="en-US"/>
              </w:rPr>
              <w:t> </w:t>
            </w:r>
            <w:r w:rsidRPr="00B446E5">
              <w:rPr>
                <w:rStyle w:val="HTMLTypewriter"/>
                <w:b/>
                <w:bCs/>
                <w:lang w:val="en-US"/>
              </w:rPr>
              <w:t xml:space="preserve"> 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96F6F" w:rsidRPr="00B446E5" w:rsidRDefault="00B446E5" w:rsidP="009A002E">
            <w:pPr>
              <w:jc w:val="center"/>
              <w:rPr>
                <w:lang w:val="en-US"/>
              </w:rPr>
            </w:pPr>
            <w:r w:rsidRPr="00B446E5">
              <w:rPr>
                <w:lang w:val="en-US"/>
              </w:rPr>
              <w:t>2.2 x 10</w:t>
            </w:r>
            <w:r w:rsidRPr="00B446E5">
              <w:rPr>
                <w:vertAlign w:val="superscript"/>
                <w:lang w:val="en-US"/>
              </w:rPr>
              <w:t>-8</w:t>
            </w:r>
          </w:p>
        </w:tc>
      </w:tr>
    </w:tbl>
    <w:p w:rsidR="00B144CC" w:rsidRPr="00AE137D" w:rsidRDefault="00B144CC" w:rsidP="00C22A51">
      <w:pPr>
        <w:pStyle w:val="NormalWeb"/>
        <w:spacing w:before="0" w:beforeAutospacing="0" w:after="0" w:afterAutospacing="0" w:line="360" w:lineRule="auto"/>
        <w:jc w:val="both"/>
        <w:rPr>
          <w:b/>
          <w:lang w:val="en-US"/>
        </w:rPr>
      </w:pPr>
    </w:p>
    <w:sectPr w:rsidR="00B144CC" w:rsidRPr="00AE137D" w:rsidSect="007E2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04" w:right="1134" w:bottom="1304" w:left="1418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40B" w:rsidRDefault="0049340B">
      <w:r>
        <w:separator/>
      </w:r>
    </w:p>
  </w:endnote>
  <w:endnote w:type="continuationSeparator" w:id="0">
    <w:p w:rsidR="0049340B" w:rsidRDefault="00493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40B" w:rsidRDefault="006067D3" w:rsidP="003F7E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34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340B" w:rsidRDefault="0049340B" w:rsidP="000F38D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40B" w:rsidRDefault="006067D3">
    <w:pPr>
      <w:pStyle w:val="Footer"/>
      <w:jc w:val="right"/>
    </w:pPr>
    <w:fldSimple w:instr=" PAGE   \* MERGEFORMAT ">
      <w:r w:rsidR="00C22A51">
        <w:rPr>
          <w:noProof/>
        </w:rPr>
        <w:t>4</w:t>
      </w:r>
    </w:fldSimple>
  </w:p>
  <w:p w:rsidR="0049340B" w:rsidRDefault="0049340B" w:rsidP="00125B2A">
    <w:pPr>
      <w:pStyle w:val="Heading1"/>
      <w:spacing w:before="120" w:beforeAutospacing="0" w:after="120" w:afterAutospacing="0"/>
      <w:rPr>
        <w:b w:val="0"/>
        <w:shadow/>
        <w:sz w:val="16"/>
        <w:szCs w:val="16"/>
      </w:rPr>
    </w:pPr>
    <w:r>
      <w:rPr>
        <w:b w:val="0"/>
        <w:shadow/>
        <w:sz w:val="16"/>
        <w:szCs w:val="16"/>
      </w:rPr>
      <w:t>Ν.Ι.ΡΑΠΤΗ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A6" w:rsidRDefault="007E25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40B" w:rsidRDefault="0049340B">
      <w:r>
        <w:separator/>
      </w:r>
    </w:p>
  </w:footnote>
  <w:footnote w:type="continuationSeparator" w:id="0">
    <w:p w:rsidR="0049340B" w:rsidRDefault="00493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A6" w:rsidRDefault="007E25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A6" w:rsidRDefault="007E25A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5A6" w:rsidRDefault="007E25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2.75pt;height:12.75pt" o:bullet="t">
        <v:imagedata r:id="rId1" o:title="artB09F"/>
      </v:shape>
    </w:pict>
  </w:numPicBullet>
  <w:abstractNum w:abstractNumId="0">
    <w:nsid w:val="047248D2"/>
    <w:multiLevelType w:val="hybridMultilevel"/>
    <w:tmpl w:val="1EF6395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826DBE"/>
    <w:multiLevelType w:val="hybridMultilevel"/>
    <w:tmpl w:val="CC1CE6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4376E"/>
    <w:multiLevelType w:val="hybridMultilevel"/>
    <w:tmpl w:val="A63607BA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A4005C"/>
    <w:multiLevelType w:val="hybridMultilevel"/>
    <w:tmpl w:val="F03E0ABE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D4A67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26B58AA"/>
    <w:multiLevelType w:val="hybridMultilevel"/>
    <w:tmpl w:val="D0E69A98"/>
    <w:lvl w:ilvl="0" w:tplc="4F5C00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861B61"/>
    <w:multiLevelType w:val="hybridMultilevel"/>
    <w:tmpl w:val="5AB2E48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F52AEC"/>
    <w:multiLevelType w:val="hybridMultilevel"/>
    <w:tmpl w:val="B38A225C"/>
    <w:lvl w:ilvl="0" w:tplc="73B2D220">
      <w:start w:val="1"/>
      <w:numFmt w:val="decimal"/>
      <w:lvlText w:val="%1."/>
      <w:lvlJc w:val="left"/>
      <w:pPr>
        <w:ind w:left="360" w:hanging="360"/>
      </w:pPr>
      <w:rPr>
        <w:b/>
        <w:color w:val="00823B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B077E6"/>
    <w:multiLevelType w:val="hybridMultilevel"/>
    <w:tmpl w:val="99EC5CFA"/>
    <w:lvl w:ilvl="0" w:tplc="614AEF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25C45"/>
    <w:multiLevelType w:val="hybridMultilevel"/>
    <w:tmpl w:val="B3EABF86"/>
    <w:lvl w:ilvl="0" w:tplc="0408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55774"/>
    <w:multiLevelType w:val="hybridMultilevel"/>
    <w:tmpl w:val="4FD63D28"/>
    <w:lvl w:ilvl="0" w:tplc="C16832E2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77D293F"/>
    <w:multiLevelType w:val="hybridMultilevel"/>
    <w:tmpl w:val="AF94743E"/>
    <w:lvl w:ilvl="0" w:tplc="D0A4A1C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emboss/>
        <w:color w:val="C00000"/>
        <w:sz w:val="28"/>
        <w:szCs w:val="28"/>
      </w:rPr>
    </w:lvl>
    <w:lvl w:ilvl="1" w:tplc="04080019" w:tentative="1">
      <w:start w:val="1"/>
      <w:numFmt w:val="lowerLetter"/>
      <w:lvlText w:val="%2."/>
      <w:lvlJc w:val="left"/>
      <w:pPr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D2519FB"/>
    <w:multiLevelType w:val="hybridMultilevel"/>
    <w:tmpl w:val="D748848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8101CA"/>
    <w:multiLevelType w:val="hybridMultilevel"/>
    <w:tmpl w:val="D9669B7A"/>
    <w:lvl w:ilvl="0" w:tplc="1D4C6268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B8EEF6B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0B8DCFA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CCB58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2001B8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70ACD2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A6277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FB84552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E7D0D1B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60E03D5"/>
    <w:multiLevelType w:val="hybridMultilevel"/>
    <w:tmpl w:val="818C5D60"/>
    <w:lvl w:ilvl="0" w:tplc="0408001B">
      <w:start w:val="1"/>
      <w:numFmt w:val="lowerRoman"/>
      <w:lvlText w:val="%1."/>
      <w:lvlJc w:val="right"/>
      <w:pPr>
        <w:ind w:left="2160" w:hanging="360"/>
      </w:pPr>
    </w:lvl>
    <w:lvl w:ilvl="1" w:tplc="04080019" w:tentative="1">
      <w:start w:val="1"/>
      <w:numFmt w:val="lowerLetter"/>
      <w:lvlText w:val="%2."/>
      <w:lvlJc w:val="left"/>
      <w:pPr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C820013"/>
    <w:multiLevelType w:val="hybridMultilevel"/>
    <w:tmpl w:val="2FE81EB6"/>
    <w:lvl w:ilvl="0" w:tplc="97EE0E0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2A90C4">
      <w:start w:val="2364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29251A0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53CEA3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502270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BE00AB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E7646F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3E0E3E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4CEC37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E1B54F4"/>
    <w:multiLevelType w:val="hybridMultilevel"/>
    <w:tmpl w:val="CF0A4088"/>
    <w:lvl w:ilvl="0" w:tplc="02B67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E0002E"/>
    <w:multiLevelType w:val="hybridMultilevel"/>
    <w:tmpl w:val="1C24F1C4"/>
    <w:lvl w:ilvl="0" w:tplc="A43AD1B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  <w:szCs w:val="28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2C323F"/>
    <w:multiLevelType w:val="hybridMultilevel"/>
    <w:tmpl w:val="7F22D0BC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262387"/>
    <w:multiLevelType w:val="hybridMultilevel"/>
    <w:tmpl w:val="F26847EA"/>
    <w:lvl w:ilvl="0" w:tplc="690EBF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3556AA"/>
    <w:multiLevelType w:val="hybridMultilevel"/>
    <w:tmpl w:val="AE580C4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92D7D8B"/>
    <w:multiLevelType w:val="hybridMultilevel"/>
    <w:tmpl w:val="31AC0BBA"/>
    <w:lvl w:ilvl="0" w:tplc="281892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9249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BDD1B33"/>
    <w:multiLevelType w:val="hybridMultilevel"/>
    <w:tmpl w:val="769472B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C896647"/>
    <w:multiLevelType w:val="multilevel"/>
    <w:tmpl w:val="89923B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672"/>
      <w:numFmt w:val="decimal"/>
      <w:isLgl/>
      <w:lvlText w:val="%1.%2"/>
      <w:lvlJc w:val="left"/>
      <w:pPr>
        <w:ind w:left="645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DFE3F24"/>
    <w:multiLevelType w:val="hybridMultilevel"/>
    <w:tmpl w:val="73CA6734"/>
    <w:lvl w:ilvl="0" w:tplc="77DCA472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B3CE9A1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896D260">
      <w:start w:val="5"/>
      <w:numFmt w:val="bullet"/>
      <w:lvlText w:val="—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E0F6083"/>
    <w:multiLevelType w:val="multilevel"/>
    <w:tmpl w:val="86FA9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21A074C"/>
    <w:multiLevelType w:val="hybridMultilevel"/>
    <w:tmpl w:val="E9D88860"/>
    <w:lvl w:ilvl="0" w:tplc="057E21F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CB369F"/>
    <w:multiLevelType w:val="hybridMultilevel"/>
    <w:tmpl w:val="6872366A"/>
    <w:lvl w:ilvl="0" w:tplc="8248AB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248AB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0642176"/>
    <w:multiLevelType w:val="hybridMultilevel"/>
    <w:tmpl w:val="76C28BCA"/>
    <w:lvl w:ilvl="0" w:tplc="50A66BD8">
      <w:start w:val="4"/>
      <w:numFmt w:val="decimal"/>
      <w:lvlText w:val="%1."/>
      <w:lvlJc w:val="left"/>
      <w:pPr>
        <w:ind w:left="360" w:hanging="360"/>
      </w:pPr>
      <w:rPr>
        <w:rFonts w:hint="default"/>
        <w:color w:val="800000"/>
        <w:sz w:val="32"/>
        <w:szCs w:val="32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167A3"/>
    <w:multiLevelType w:val="multilevel"/>
    <w:tmpl w:val="1634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D41828"/>
    <w:multiLevelType w:val="hybridMultilevel"/>
    <w:tmpl w:val="F918D91E"/>
    <w:lvl w:ilvl="0" w:tplc="F86E58A2">
      <w:start w:val="1"/>
      <w:numFmt w:val="decimal"/>
      <w:lvlText w:val="%1."/>
      <w:lvlJc w:val="left"/>
      <w:pPr>
        <w:ind w:left="360" w:hanging="360"/>
      </w:pPr>
      <w:rPr>
        <w:rFonts w:hint="default"/>
        <w:color w:val="943634"/>
        <w:sz w:val="32"/>
        <w:szCs w:val="32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44B5D14"/>
    <w:multiLevelType w:val="hybridMultilevel"/>
    <w:tmpl w:val="495CCC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70A09"/>
    <w:multiLevelType w:val="hybridMultilevel"/>
    <w:tmpl w:val="020A87D6"/>
    <w:lvl w:ilvl="0" w:tplc="B9BE5F1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FA1566"/>
    <w:multiLevelType w:val="hybridMultilevel"/>
    <w:tmpl w:val="670CAAAA"/>
    <w:lvl w:ilvl="0" w:tplc="EC82D93C">
      <w:start w:val="1"/>
      <w:numFmt w:val="upperRoman"/>
      <w:suff w:val="space"/>
      <w:lvlText w:val="%1)"/>
      <w:lvlJc w:val="left"/>
      <w:pPr>
        <w:ind w:left="567" w:hanging="567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1772151"/>
    <w:multiLevelType w:val="hybridMultilevel"/>
    <w:tmpl w:val="CC72DB3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2E212E5"/>
    <w:multiLevelType w:val="hybridMultilevel"/>
    <w:tmpl w:val="05642DB2"/>
    <w:lvl w:ilvl="0" w:tplc="B3CE9A12">
      <w:start w:val="1"/>
      <w:numFmt w:val="bullet"/>
      <w:lvlText w:val="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C1D497C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A8E4B88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5BCCFA8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C609C5E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7BAD2D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1800A5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B0699E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1DE4836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6">
    <w:nsid w:val="750E5C7B"/>
    <w:multiLevelType w:val="multilevel"/>
    <w:tmpl w:val="E1480A0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>
    <w:nsid w:val="780D4FA5"/>
    <w:multiLevelType w:val="hybridMultilevel"/>
    <w:tmpl w:val="B49C33C0"/>
    <w:lvl w:ilvl="0" w:tplc="9B70C0EC">
      <w:start w:val="1"/>
      <w:numFmt w:val="lowerRoman"/>
      <w:lvlText w:val="%1."/>
      <w:lvlJc w:val="right"/>
      <w:pPr>
        <w:ind w:left="1778" w:hanging="360"/>
      </w:pPr>
      <w:rPr>
        <w:rFonts w:hint="default"/>
        <w:b w:val="0"/>
        <w:emboss/>
        <w:color w:val="auto"/>
        <w:sz w:val="28"/>
        <w:szCs w:val="28"/>
      </w:rPr>
    </w:lvl>
    <w:lvl w:ilvl="1" w:tplc="04080019" w:tentative="1">
      <w:start w:val="1"/>
      <w:numFmt w:val="lowerLetter"/>
      <w:lvlText w:val="%2."/>
      <w:lvlJc w:val="left"/>
      <w:pPr>
        <w:ind w:left="2498" w:hanging="360"/>
      </w:pPr>
    </w:lvl>
    <w:lvl w:ilvl="2" w:tplc="0408001B">
      <w:start w:val="1"/>
      <w:numFmt w:val="lowerRoman"/>
      <w:lvlText w:val="%3."/>
      <w:lvlJc w:val="right"/>
      <w:pPr>
        <w:ind w:left="3218" w:hanging="180"/>
      </w:pPr>
    </w:lvl>
    <w:lvl w:ilvl="3" w:tplc="0408000F" w:tentative="1">
      <w:start w:val="1"/>
      <w:numFmt w:val="decimal"/>
      <w:lvlText w:val="%4."/>
      <w:lvlJc w:val="left"/>
      <w:pPr>
        <w:ind w:left="3938" w:hanging="360"/>
      </w:pPr>
    </w:lvl>
    <w:lvl w:ilvl="4" w:tplc="04080019" w:tentative="1">
      <w:start w:val="1"/>
      <w:numFmt w:val="lowerLetter"/>
      <w:lvlText w:val="%5."/>
      <w:lvlJc w:val="left"/>
      <w:pPr>
        <w:ind w:left="4658" w:hanging="360"/>
      </w:pPr>
    </w:lvl>
    <w:lvl w:ilvl="5" w:tplc="0408001B" w:tentative="1">
      <w:start w:val="1"/>
      <w:numFmt w:val="lowerRoman"/>
      <w:lvlText w:val="%6."/>
      <w:lvlJc w:val="right"/>
      <w:pPr>
        <w:ind w:left="5378" w:hanging="180"/>
      </w:pPr>
    </w:lvl>
    <w:lvl w:ilvl="6" w:tplc="0408000F" w:tentative="1">
      <w:start w:val="1"/>
      <w:numFmt w:val="decimal"/>
      <w:lvlText w:val="%7."/>
      <w:lvlJc w:val="left"/>
      <w:pPr>
        <w:ind w:left="6098" w:hanging="360"/>
      </w:pPr>
    </w:lvl>
    <w:lvl w:ilvl="7" w:tplc="04080019" w:tentative="1">
      <w:start w:val="1"/>
      <w:numFmt w:val="lowerLetter"/>
      <w:lvlText w:val="%8."/>
      <w:lvlJc w:val="left"/>
      <w:pPr>
        <w:ind w:left="6818" w:hanging="360"/>
      </w:pPr>
    </w:lvl>
    <w:lvl w:ilvl="8" w:tplc="0408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8CB5985"/>
    <w:multiLevelType w:val="hybridMultilevel"/>
    <w:tmpl w:val="88442E88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6769A"/>
    <w:multiLevelType w:val="hybridMultilevel"/>
    <w:tmpl w:val="DA6AA22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B6E05EC"/>
    <w:multiLevelType w:val="hybridMultilevel"/>
    <w:tmpl w:val="ACB8B1AC"/>
    <w:lvl w:ilvl="0" w:tplc="8EEA46B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9"/>
  </w:num>
  <w:num w:numId="3">
    <w:abstractNumId w:val="29"/>
  </w:num>
  <w:num w:numId="4">
    <w:abstractNumId w:val="39"/>
  </w:num>
  <w:num w:numId="5">
    <w:abstractNumId w:val="18"/>
  </w:num>
  <w:num w:numId="6">
    <w:abstractNumId w:val="27"/>
  </w:num>
  <w:num w:numId="7">
    <w:abstractNumId w:val="30"/>
  </w:num>
  <w:num w:numId="8">
    <w:abstractNumId w:val="25"/>
  </w:num>
  <w:num w:numId="9">
    <w:abstractNumId w:val="11"/>
  </w:num>
  <w:num w:numId="10">
    <w:abstractNumId w:val="23"/>
  </w:num>
  <w:num w:numId="11">
    <w:abstractNumId w:val="5"/>
  </w:num>
  <w:num w:numId="12">
    <w:abstractNumId w:val="0"/>
  </w:num>
  <w:num w:numId="13">
    <w:abstractNumId w:val="12"/>
  </w:num>
  <w:num w:numId="14">
    <w:abstractNumId w:val="17"/>
  </w:num>
  <w:num w:numId="15">
    <w:abstractNumId w:val="24"/>
  </w:num>
  <w:num w:numId="16">
    <w:abstractNumId w:val="19"/>
  </w:num>
  <w:num w:numId="17">
    <w:abstractNumId w:val="20"/>
  </w:num>
  <w:num w:numId="18">
    <w:abstractNumId w:val="13"/>
  </w:num>
  <w:num w:numId="19">
    <w:abstractNumId w:val="35"/>
  </w:num>
  <w:num w:numId="20">
    <w:abstractNumId w:val="10"/>
  </w:num>
  <w:num w:numId="21">
    <w:abstractNumId w:val="37"/>
  </w:num>
  <w:num w:numId="22">
    <w:abstractNumId w:val="32"/>
  </w:num>
  <w:num w:numId="2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8"/>
  </w:num>
  <w:num w:numId="27">
    <w:abstractNumId w:val="36"/>
  </w:num>
  <w:num w:numId="28">
    <w:abstractNumId w:val="4"/>
  </w:num>
  <w:num w:numId="29">
    <w:abstractNumId w:val="33"/>
  </w:num>
  <w:num w:numId="30">
    <w:abstractNumId w:val="6"/>
  </w:num>
  <w:num w:numId="31">
    <w:abstractNumId w:val="2"/>
  </w:num>
  <w:num w:numId="32">
    <w:abstractNumId w:val="38"/>
  </w:num>
  <w:num w:numId="33">
    <w:abstractNumId w:val="3"/>
  </w:num>
  <w:num w:numId="34">
    <w:abstractNumId w:val="16"/>
  </w:num>
  <w:num w:numId="35">
    <w:abstractNumId w:val="14"/>
  </w:num>
  <w:num w:numId="36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"/>
  </w:num>
  <w:num w:numId="39">
    <w:abstractNumId w:val="40"/>
  </w:num>
  <w:num w:numId="40">
    <w:abstractNumId w:val="22"/>
  </w:num>
  <w:num w:numId="41">
    <w:abstractNumId w:val="31"/>
  </w:num>
  <w:num w:numId="4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49">
      <o:colormru v:ext="edit" colors="#9cf,#ff5050,#e4ebf4,gray"/>
      <o:colormenu v:ext="edit" fillcolor="#9cf" strokecolor="gray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4527D"/>
    <w:rsid w:val="000006F1"/>
    <w:rsid w:val="0000074E"/>
    <w:rsid w:val="00000CB4"/>
    <w:rsid w:val="0000122F"/>
    <w:rsid w:val="00001C8E"/>
    <w:rsid w:val="00004212"/>
    <w:rsid w:val="0000470E"/>
    <w:rsid w:val="00004EFF"/>
    <w:rsid w:val="0000517A"/>
    <w:rsid w:val="000057A3"/>
    <w:rsid w:val="000058C8"/>
    <w:rsid w:val="00006272"/>
    <w:rsid w:val="0000734F"/>
    <w:rsid w:val="00007D36"/>
    <w:rsid w:val="000103EA"/>
    <w:rsid w:val="00010A42"/>
    <w:rsid w:val="00010DEF"/>
    <w:rsid w:val="00010E8C"/>
    <w:rsid w:val="00010F1B"/>
    <w:rsid w:val="00011136"/>
    <w:rsid w:val="00012800"/>
    <w:rsid w:val="00012B4A"/>
    <w:rsid w:val="00012F16"/>
    <w:rsid w:val="00013A10"/>
    <w:rsid w:val="000140B1"/>
    <w:rsid w:val="00014D63"/>
    <w:rsid w:val="0001548D"/>
    <w:rsid w:val="00016686"/>
    <w:rsid w:val="00016791"/>
    <w:rsid w:val="000167B0"/>
    <w:rsid w:val="0001717B"/>
    <w:rsid w:val="0002028B"/>
    <w:rsid w:val="000214CB"/>
    <w:rsid w:val="000219AB"/>
    <w:rsid w:val="00021C3E"/>
    <w:rsid w:val="00022130"/>
    <w:rsid w:val="00022A74"/>
    <w:rsid w:val="00022DA1"/>
    <w:rsid w:val="00022DC3"/>
    <w:rsid w:val="000247F9"/>
    <w:rsid w:val="00024832"/>
    <w:rsid w:val="000249E1"/>
    <w:rsid w:val="00025FBC"/>
    <w:rsid w:val="00027C79"/>
    <w:rsid w:val="00031128"/>
    <w:rsid w:val="00031297"/>
    <w:rsid w:val="00032AE6"/>
    <w:rsid w:val="00032F37"/>
    <w:rsid w:val="00034909"/>
    <w:rsid w:val="0003717D"/>
    <w:rsid w:val="00040783"/>
    <w:rsid w:val="000414BB"/>
    <w:rsid w:val="00041FA5"/>
    <w:rsid w:val="000429AA"/>
    <w:rsid w:val="00043088"/>
    <w:rsid w:val="0004353A"/>
    <w:rsid w:val="00043EAC"/>
    <w:rsid w:val="00044875"/>
    <w:rsid w:val="000455AC"/>
    <w:rsid w:val="0004596C"/>
    <w:rsid w:val="0004598D"/>
    <w:rsid w:val="000466B8"/>
    <w:rsid w:val="0004773E"/>
    <w:rsid w:val="000477E8"/>
    <w:rsid w:val="00050A55"/>
    <w:rsid w:val="00051566"/>
    <w:rsid w:val="000568C2"/>
    <w:rsid w:val="00056B70"/>
    <w:rsid w:val="00057158"/>
    <w:rsid w:val="000572DA"/>
    <w:rsid w:val="000604BC"/>
    <w:rsid w:val="00060AE0"/>
    <w:rsid w:val="00060C6E"/>
    <w:rsid w:val="000617E4"/>
    <w:rsid w:val="0006182E"/>
    <w:rsid w:val="000618A7"/>
    <w:rsid w:val="00061B6E"/>
    <w:rsid w:val="00061F13"/>
    <w:rsid w:val="00061FE5"/>
    <w:rsid w:val="00062808"/>
    <w:rsid w:val="00063F7E"/>
    <w:rsid w:val="00064BFD"/>
    <w:rsid w:val="00065630"/>
    <w:rsid w:val="00065A86"/>
    <w:rsid w:val="00066393"/>
    <w:rsid w:val="00066A23"/>
    <w:rsid w:val="00067362"/>
    <w:rsid w:val="00067508"/>
    <w:rsid w:val="0007052A"/>
    <w:rsid w:val="000714A4"/>
    <w:rsid w:val="0007258B"/>
    <w:rsid w:val="00072861"/>
    <w:rsid w:val="00072C50"/>
    <w:rsid w:val="00073547"/>
    <w:rsid w:val="00073F3B"/>
    <w:rsid w:val="00074090"/>
    <w:rsid w:val="00075F47"/>
    <w:rsid w:val="000763AB"/>
    <w:rsid w:val="00080815"/>
    <w:rsid w:val="00081572"/>
    <w:rsid w:val="00083B4C"/>
    <w:rsid w:val="00083BBC"/>
    <w:rsid w:val="00084386"/>
    <w:rsid w:val="0008457C"/>
    <w:rsid w:val="00085B05"/>
    <w:rsid w:val="00086196"/>
    <w:rsid w:val="00086767"/>
    <w:rsid w:val="00087EE5"/>
    <w:rsid w:val="00090952"/>
    <w:rsid w:val="000928A0"/>
    <w:rsid w:val="0009392F"/>
    <w:rsid w:val="00094447"/>
    <w:rsid w:val="00094870"/>
    <w:rsid w:val="00095038"/>
    <w:rsid w:val="0009580F"/>
    <w:rsid w:val="00096A07"/>
    <w:rsid w:val="00096C54"/>
    <w:rsid w:val="00097078"/>
    <w:rsid w:val="0009740F"/>
    <w:rsid w:val="00097903"/>
    <w:rsid w:val="00097F75"/>
    <w:rsid w:val="000A1123"/>
    <w:rsid w:val="000A19C6"/>
    <w:rsid w:val="000A2E1F"/>
    <w:rsid w:val="000A3023"/>
    <w:rsid w:val="000A57B7"/>
    <w:rsid w:val="000A70D6"/>
    <w:rsid w:val="000A7E9A"/>
    <w:rsid w:val="000B10BC"/>
    <w:rsid w:val="000B186A"/>
    <w:rsid w:val="000B1B81"/>
    <w:rsid w:val="000B209B"/>
    <w:rsid w:val="000B26C1"/>
    <w:rsid w:val="000B3002"/>
    <w:rsid w:val="000B37FA"/>
    <w:rsid w:val="000B53A2"/>
    <w:rsid w:val="000B552D"/>
    <w:rsid w:val="000B5AAE"/>
    <w:rsid w:val="000B5AFE"/>
    <w:rsid w:val="000B5D40"/>
    <w:rsid w:val="000B639B"/>
    <w:rsid w:val="000B726C"/>
    <w:rsid w:val="000B732E"/>
    <w:rsid w:val="000C0B37"/>
    <w:rsid w:val="000C104A"/>
    <w:rsid w:val="000C24BB"/>
    <w:rsid w:val="000C3379"/>
    <w:rsid w:val="000C37A0"/>
    <w:rsid w:val="000C37DA"/>
    <w:rsid w:val="000C4283"/>
    <w:rsid w:val="000C49DF"/>
    <w:rsid w:val="000C55C0"/>
    <w:rsid w:val="000C74CA"/>
    <w:rsid w:val="000D1129"/>
    <w:rsid w:val="000D3122"/>
    <w:rsid w:val="000D3642"/>
    <w:rsid w:val="000D4457"/>
    <w:rsid w:val="000D4AC4"/>
    <w:rsid w:val="000D5A41"/>
    <w:rsid w:val="000D5AB7"/>
    <w:rsid w:val="000D6C1B"/>
    <w:rsid w:val="000D7302"/>
    <w:rsid w:val="000D74B8"/>
    <w:rsid w:val="000D76C0"/>
    <w:rsid w:val="000E0345"/>
    <w:rsid w:val="000E0CF4"/>
    <w:rsid w:val="000E0DA7"/>
    <w:rsid w:val="000E185B"/>
    <w:rsid w:val="000E2239"/>
    <w:rsid w:val="000E25E2"/>
    <w:rsid w:val="000E2CA7"/>
    <w:rsid w:val="000E2F1A"/>
    <w:rsid w:val="000E43F9"/>
    <w:rsid w:val="000E4D01"/>
    <w:rsid w:val="000E6229"/>
    <w:rsid w:val="000E64E4"/>
    <w:rsid w:val="000E64ED"/>
    <w:rsid w:val="000E7F98"/>
    <w:rsid w:val="000F082F"/>
    <w:rsid w:val="000F0928"/>
    <w:rsid w:val="000F0EC2"/>
    <w:rsid w:val="000F1577"/>
    <w:rsid w:val="000F1F7D"/>
    <w:rsid w:val="000F38DE"/>
    <w:rsid w:val="000F3DED"/>
    <w:rsid w:val="000F6174"/>
    <w:rsid w:val="000F6666"/>
    <w:rsid w:val="000F6F15"/>
    <w:rsid w:val="000F6FA7"/>
    <w:rsid w:val="000F7654"/>
    <w:rsid w:val="00100AB0"/>
    <w:rsid w:val="00100F3A"/>
    <w:rsid w:val="00100FB3"/>
    <w:rsid w:val="001028E3"/>
    <w:rsid w:val="00102AB6"/>
    <w:rsid w:val="00102CA1"/>
    <w:rsid w:val="00102F90"/>
    <w:rsid w:val="001032FA"/>
    <w:rsid w:val="00103DDC"/>
    <w:rsid w:val="00104E8B"/>
    <w:rsid w:val="00105DAF"/>
    <w:rsid w:val="0010607A"/>
    <w:rsid w:val="0010619C"/>
    <w:rsid w:val="00106592"/>
    <w:rsid w:val="0010690B"/>
    <w:rsid w:val="00106B85"/>
    <w:rsid w:val="00106EDB"/>
    <w:rsid w:val="00107687"/>
    <w:rsid w:val="00107788"/>
    <w:rsid w:val="00107963"/>
    <w:rsid w:val="00107F19"/>
    <w:rsid w:val="00107F3F"/>
    <w:rsid w:val="00110869"/>
    <w:rsid w:val="001113A1"/>
    <w:rsid w:val="00112614"/>
    <w:rsid w:val="00112CA6"/>
    <w:rsid w:val="0011422D"/>
    <w:rsid w:val="00115152"/>
    <w:rsid w:val="0011588F"/>
    <w:rsid w:val="001161DA"/>
    <w:rsid w:val="001172E6"/>
    <w:rsid w:val="001209F1"/>
    <w:rsid w:val="00121BAE"/>
    <w:rsid w:val="00122D94"/>
    <w:rsid w:val="00122E08"/>
    <w:rsid w:val="00123CB5"/>
    <w:rsid w:val="001251BA"/>
    <w:rsid w:val="001253B5"/>
    <w:rsid w:val="00125B2A"/>
    <w:rsid w:val="00125D5C"/>
    <w:rsid w:val="00126007"/>
    <w:rsid w:val="001267B2"/>
    <w:rsid w:val="0012772A"/>
    <w:rsid w:val="00130C41"/>
    <w:rsid w:val="001312FA"/>
    <w:rsid w:val="00132786"/>
    <w:rsid w:val="00132AA2"/>
    <w:rsid w:val="00132EE4"/>
    <w:rsid w:val="001331CA"/>
    <w:rsid w:val="001339C4"/>
    <w:rsid w:val="00134BE9"/>
    <w:rsid w:val="00134EFA"/>
    <w:rsid w:val="001350C4"/>
    <w:rsid w:val="0013561C"/>
    <w:rsid w:val="0013611C"/>
    <w:rsid w:val="0013677A"/>
    <w:rsid w:val="00136FA4"/>
    <w:rsid w:val="00137764"/>
    <w:rsid w:val="00137F53"/>
    <w:rsid w:val="00140672"/>
    <w:rsid w:val="00140CA0"/>
    <w:rsid w:val="0014140B"/>
    <w:rsid w:val="00142D7F"/>
    <w:rsid w:val="00143FE9"/>
    <w:rsid w:val="0014439D"/>
    <w:rsid w:val="001447E5"/>
    <w:rsid w:val="00144B6D"/>
    <w:rsid w:val="00145079"/>
    <w:rsid w:val="00145145"/>
    <w:rsid w:val="00146749"/>
    <w:rsid w:val="0014743C"/>
    <w:rsid w:val="00147D1B"/>
    <w:rsid w:val="00147DF2"/>
    <w:rsid w:val="00150BC3"/>
    <w:rsid w:val="00153CA4"/>
    <w:rsid w:val="00154DA9"/>
    <w:rsid w:val="00155995"/>
    <w:rsid w:val="0016056F"/>
    <w:rsid w:val="001615C0"/>
    <w:rsid w:val="00162C6F"/>
    <w:rsid w:val="0016336A"/>
    <w:rsid w:val="0016345E"/>
    <w:rsid w:val="00163FBE"/>
    <w:rsid w:val="00164365"/>
    <w:rsid w:val="001648AB"/>
    <w:rsid w:val="0016654A"/>
    <w:rsid w:val="00167CDF"/>
    <w:rsid w:val="0017071C"/>
    <w:rsid w:val="001742BA"/>
    <w:rsid w:val="00174325"/>
    <w:rsid w:val="00174885"/>
    <w:rsid w:val="001752A4"/>
    <w:rsid w:val="001755D8"/>
    <w:rsid w:val="0017566F"/>
    <w:rsid w:val="00175745"/>
    <w:rsid w:val="0017599F"/>
    <w:rsid w:val="00175B80"/>
    <w:rsid w:val="00176376"/>
    <w:rsid w:val="00176CBA"/>
    <w:rsid w:val="001770EE"/>
    <w:rsid w:val="00181B32"/>
    <w:rsid w:val="001827C1"/>
    <w:rsid w:val="00182C68"/>
    <w:rsid w:val="0018331D"/>
    <w:rsid w:val="001835A1"/>
    <w:rsid w:val="0018361D"/>
    <w:rsid w:val="00183D65"/>
    <w:rsid w:val="00183FEA"/>
    <w:rsid w:val="00184356"/>
    <w:rsid w:val="00184A14"/>
    <w:rsid w:val="00185806"/>
    <w:rsid w:val="001872FE"/>
    <w:rsid w:val="00187709"/>
    <w:rsid w:val="00187C1F"/>
    <w:rsid w:val="00191669"/>
    <w:rsid w:val="00191AF0"/>
    <w:rsid w:val="00191B88"/>
    <w:rsid w:val="00191FF1"/>
    <w:rsid w:val="00192789"/>
    <w:rsid w:val="00192CBA"/>
    <w:rsid w:val="00195F0B"/>
    <w:rsid w:val="001A1081"/>
    <w:rsid w:val="001A3A97"/>
    <w:rsid w:val="001A43D9"/>
    <w:rsid w:val="001A4FD2"/>
    <w:rsid w:val="001A5259"/>
    <w:rsid w:val="001A5A2D"/>
    <w:rsid w:val="001A65B7"/>
    <w:rsid w:val="001A6861"/>
    <w:rsid w:val="001A75C3"/>
    <w:rsid w:val="001A77C7"/>
    <w:rsid w:val="001A7AF6"/>
    <w:rsid w:val="001B02FF"/>
    <w:rsid w:val="001B0456"/>
    <w:rsid w:val="001B0FAE"/>
    <w:rsid w:val="001B1224"/>
    <w:rsid w:val="001B1293"/>
    <w:rsid w:val="001B1909"/>
    <w:rsid w:val="001B1DDD"/>
    <w:rsid w:val="001B27CA"/>
    <w:rsid w:val="001B3BC3"/>
    <w:rsid w:val="001B4D57"/>
    <w:rsid w:val="001B5B79"/>
    <w:rsid w:val="001B648A"/>
    <w:rsid w:val="001B6819"/>
    <w:rsid w:val="001B7C8A"/>
    <w:rsid w:val="001C3063"/>
    <w:rsid w:val="001C6463"/>
    <w:rsid w:val="001C6C89"/>
    <w:rsid w:val="001D052C"/>
    <w:rsid w:val="001D20BA"/>
    <w:rsid w:val="001D27BA"/>
    <w:rsid w:val="001D2F84"/>
    <w:rsid w:val="001D3AD8"/>
    <w:rsid w:val="001D3C87"/>
    <w:rsid w:val="001D6396"/>
    <w:rsid w:val="001D67B0"/>
    <w:rsid w:val="001D755A"/>
    <w:rsid w:val="001D7A7B"/>
    <w:rsid w:val="001E07A1"/>
    <w:rsid w:val="001E1BCB"/>
    <w:rsid w:val="001E23CE"/>
    <w:rsid w:val="001E299F"/>
    <w:rsid w:val="001E3177"/>
    <w:rsid w:val="001E32E2"/>
    <w:rsid w:val="001E38DB"/>
    <w:rsid w:val="001E4A86"/>
    <w:rsid w:val="001E4C8E"/>
    <w:rsid w:val="001E680E"/>
    <w:rsid w:val="001E74DD"/>
    <w:rsid w:val="001E7516"/>
    <w:rsid w:val="001F0FA9"/>
    <w:rsid w:val="001F0FB5"/>
    <w:rsid w:val="001F172A"/>
    <w:rsid w:val="001F1CDB"/>
    <w:rsid w:val="001F238D"/>
    <w:rsid w:val="001F28FB"/>
    <w:rsid w:val="001F2C25"/>
    <w:rsid w:val="001F50DB"/>
    <w:rsid w:val="001F6060"/>
    <w:rsid w:val="001F7B62"/>
    <w:rsid w:val="001F7B76"/>
    <w:rsid w:val="001F7D6C"/>
    <w:rsid w:val="001F7EEB"/>
    <w:rsid w:val="002006EB"/>
    <w:rsid w:val="00201D21"/>
    <w:rsid w:val="00201D85"/>
    <w:rsid w:val="002023CE"/>
    <w:rsid w:val="002030BC"/>
    <w:rsid w:val="00203335"/>
    <w:rsid w:val="002043CB"/>
    <w:rsid w:val="0020448D"/>
    <w:rsid w:val="002044B7"/>
    <w:rsid w:val="00204886"/>
    <w:rsid w:val="00204E6E"/>
    <w:rsid w:val="0020529A"/>
    <w:rsid w:val="00207041"/>
    <w:rsid w:val="00211431"/>
    <w:rsid w:val="002117BB"/>
    <w:rsid w:val="00212332"/>
    <w:rsid w:val="00216251"/>
    <w:rsid w:val="00216285"/>
    <w:rsid w:val="0021648F"/>
    <w:rsid w:val="00216D2F"/>
    <w:rsid w:val="002175D5"/>
    <w:rsid w:val="00217A95"/>
    <w:rsid w:val="00220908"/>
    <w:rsid w:val="00220C23"/>
    <w:rsid w:val="00221077"/>
    <w:rsid w:val="0022197E"/>
    <w:rsid w:val="00221E58"/>
    <w:rsid w:val="00222DBB"/>
    <w:rsid w:val="002233E3"/>
    <w:rsid w:val="002235B1"/>
    <w:rsid w:val="002252E1"/>
    <w:rsid w:val="002252F1"/>
    <w:rsid w:val="002266CC"/>
    <w:rsid w:val="0022712B"/>
    <w:rsid w:val="00230D91"/>
    <w:rsid w:val="00231182"/>
    <w:rsid w:val="00232231"/>
    <w:rsid w:val="002329C3"/>
    <w:rsid w:val="00233D18"/>
    <w:rsid w:val="00234E20"/>
    <w:rsid w:val="00235D95"/>
    <w:rsid w:val="0023708E"/>
    <w:rsid w:val="00237130"/>
    <w:rsid w:val="00243232"/>
    <w:rsid w:val="002434E8"/>
    <w:rsid w:val="0024363D"/>
    <w:rsid w:val="00243F13"/>
    <w:rsid w:val="002445C3"/>
    <w:rsid w:val="00244BEF"/>
    <w:rsid w:val="00244C7A"/>
    <w:rsid w:val="00245A4C"/>
    <w:rsid w:val="00250358"/>
    <w:rsid w:val="00250426"/>
    <w:rsid w:val="00250529"/>
    <w:rsid w:val="00250868"/>
    <w:rsid w:val="00250ADC"/>
    <w:rsid w:val="0025161D"/>
    <w:rsid w:val="00251AE2"/>
    <w:rsid w:val="002527E4"/>
    <w:rsid w:val="00253514"/>
    <w:rsid w:val="00255472"/>
    <w:rsid w:val="00256024"/>
    <w:rsid w:val="002566CE"/>
    <w:rsid w:val="0025674E"/>
    <w:rsid w:val="0025719B"/>
    <w:rsid w:val="00260D10"/>
    <w:rsid w:val="00260F96"/>
    <w:rsid w:val="00261AF6"/>
    <w:rsid w:val="00261D11"/>
    <w:rsid w:val="00261D65"/>
    <w:rsid w:val="0026226A"/>
    <w:rsid w:val="00262CD2"/>
    <w:rsid w:val="00263108"/>
    <w:rsid w:val="002648C6"/>
    <w:rsid w:val="00264D9C"/>
    <w:rsid w:val="00265F4B"/>
    <w:rsid w:val="00266174"/>
    <w:rsid w:val="00266891"/>
    <w:rsid w:val="00266F4C"/>
    <w:rsid w:val="00267314"/>
    <w:rsid w:val="00267890"/>
    <w:rsid w:val="00267891"/>
    <w:rsid w:val="00267C0C"/>
    <w:rsid w:val="0027087D"/>
    <w:rsid w:val="00270A21"/>
    <w:rsid w:val="00271995"/>
    <w:rsid w:val="002735B3"/>
    <w:rsid w:val="00275DD3"/>
    <w:rsid w:val="00276579"/>
    <w:rsid w:val="002765B7"/>
    <w:rsid w:val="0027724C"/>
    <w:rsid w:val="002779D3"/>
    <w:rsid w:val="002806EA"/>
    <w:rsid w:val="0028080F"/>
    <w:rsid w:val="00281EB2"/>
    <w:rsid w:val="0028220C"/>
    <w:rsid w:val="002840C2"/>
    <w:rsid w:val="002841A3"/>
    <w:rsid w:val="00285329"/>
    <w:rsid w:val="00286240"/>
    <w:rsid w:val="00286B69"/>
    <w:rsid w:val="00286BC7"/>
    <w:rsid w:val="00286E1B"/>
    <w:rsid w:val="00286EF6"/>
    <w:rsid w:val="00287344"/>
    <w:rsid w:val="002873EA"/>
    <w:rsid w:val="0029168A"/>
    <w:rsid w:val="00292325"/>
    <w:rsid w:val="0029268C"/>
    <w:rsid w:val="002926ED"/>
    <w:rsid w:val="00293D6B"/>
    <w:rsid w:val="00293F2E"/>
    <w:rsid w:val="0029497C"/>
    <w:rsid w:val="0029570B"/>
    <w:rsid w:val="0029586D"/>
    <w:rsid w:val="00295E30"/>
    <w:rsid w:val="00297783"/>
    <w:rsid w:val="002A00F1"/>
    <w:rsid w:val="002A044B"/>
    <w:rsid w:val="002A2001"/>
    <w:rsid w:val="002A2A07"/>
    <w:rsid w:val="002A425D"/>
    <w:rsid w:val="002A4BD8"/>
    <w:rsid w:val="002A622E"/>
    <w:rsid w:val="002A6889"/>
    <w:rsid w:val="002A6FE8"/>
    <w:rsid w:val="002A7C73"/>
    <w:rsid w:val="002A7FA0"/>
    <w:rsid w:val="002B162A"/>
    <w:rsid w:val="002B1AE9"/>
    <w:rsid w:val="002B229C"/>
    <w:rsid w:val="002B249F"/>
    <w:rsid w:val="002B2C0C"/>
    <w:rsid w:val="002B47D4"/>
    <w:rsid w:val="002C0763"/>
    <w:rsid w:val="002C0898"/>
    <w:rsid w:val="002C138D"/>
    <w:rsid w:val="002C2ACF"/>
    <w:rsid w:val="002C37CB"/>
    <w:rsid w:val="002C381C"/>
    <w:rsid w:val="002C3B00"/>
    <w:rsid w:val="002C6AB5"/>
    <w:rsid w:val="002C7C73"/>
    <w:rsid w:val="002D0A9E"/>
    <w:rsid w:val="002D16CD"/>
    <w:rsid w:val="002D1887"/>
    <w:rsid w:val="002D2F65"/>
    <w:rsid w:val="002D3A61"/>
    <w:rsid w:val="002D3E6E"/>
    <w:rsid w:val="002D661C"/>
    <w:rsid w:val="002D6F13"/>
    <w:rsid w:val="002D7FF9"/>
    <w:rsid w:val="002E0836"/>
    <w:rsid w:val="002E1040"/>
    <w:rsid w:val="002E15FC"/>
    <w:rsid w:val="002E198A"/>
    <w:rsid w:val="002E1E84"/>
    <w:rsid w:val="002E3874"/>
    <w:rsid w:val="002E4681"/>
    <w:rsid w:val="002E600E"/>
    <w:rsid w:val="002E6518"/>
    <w:rsid w:val="002E68BB"/>
    <w:rsid w:val="002E6B01"/>
    <w:rsid w:val="002E6D35"/>
    <w:rsid w:val="002E7357"/>
    <w:rsid w:val="002F00FF"/>
    <w:rsid w:val="002F0146"/>
    <w:rsid w:val="002F0284"/>
    <w:rsid w:val="002F07D6"/>
    <w:rsid w:val="002F09D0"/>
    <w:rsid w:val="002F15EF"/>
    <w:rsid w:val="002F38A6"/>
    <w:rsid w:val="002F3C83"/>
    <w:rsid w:val="002F4B63"/>
    <w:rsid w:val="002F4FAA"/>
    <w:rsid w:val="002F5ACD"/>
    <w:rsid w:val="002F7702"/>
    <w:rsid w:val="002F7D4D"/>
    <w:rsid w:val="003016DF"/>
    <w:rsid w:val="00301F63"/>
    <w:rsid w:val="003027F3"/>
    <w:rsid w:val="003027FC"/>
    <w:rsid w:val="00302BD5"/>
    <w:rsid w:val="00302C2B"/>
    <w:rsid w:val="003033AB"/>
    <w:rsid w:val="003046D4"/>
    <w:rsid w:val="00304B6D"/>
    <w:rsid w:val="00307441"/>
    <w:rsid w:val="00310B8A"/>
    <w:rsid w:val="00310C5C"/>
    <w:rsid w:val="00312044"/>
    <w:rsid w:val="0031335E"/>
    <w:rsid w:val="00313791"/>
    <w:rsid w:val="003141B5"/>
    <w:rsid w:val="003147AC"/>
    <w:rsid w:val="00314C53"/>
    <w:rsid w:val="00314D6D"/>
    <w:rsid w:val="0031631E"/>
    <w:rsid w:val="0031673C"/>
    <w:rsid w:val="00316D11"/>
    <w:rsid w:val="00316D1F"/>
    <w:rsid w:val="003174B5"/>
    <w:rsid w:val="00317BD5"/>
    <w:rsid w:val="00320872"/>
    <w:rsid w:val="00321C1B"/>
    <w:rsid w:val="00322DAC"/>
    <w:rsid w:val="003243E7"/>
    <w:rsid w:val="0032474B"/>
    <w:rsid w:val="003248A8"/>
    <w:rsid w:val="003251DA"/>
    <w:rsid w:val="0032546D"/>
    <w:rsid w:val="003258AE"/>
    <w:rsid w:val="003261DE"/>
    <w:rsid w:val="003264E9"/>
    <w:rsid w:val="00327347"/>
    <w:rsid w:val="003279AC"/>
    <w:rsid w:val="00330110"/>
    <w:rsid w:val="00330558"/>
    <w:rsid w:val="00331DAD"/>
    <w:rsid w:val="0033299D"/>
    <w:rsid w:val="00333173"/>
    <w:rsid w:val="003337AA"/>
    <w:rsid w:val="00334333"/>
    <w:rsid w:val="003345DD"/>
    <w:rsid w:val="00334D86"/>
    <w:rsid w:val="003356C1"/>
    <w:rsid w:val="003358E1"/>
    <w:rsid w:val="003365EF"/>
    <w:rsid w:val="003374AD"/>
    <w:rsid w:val="0033791B"/>
    <w:rsid w:val="003403AE"/>
    <w:rsid w:val="00340A74"/>
    <w:rsid w:val="00340ACF"/>
    <w:rsid w:val="00341B3F"/>
    <w:rsid w:val="003448E9"/>
    <w:rsid w:val="00344FB3"/>
    <w:rsid w:val="003456D7"/>
    <w:rsid w:val="003459DB"/>
    <w:rsid w:val="00346B53"/>
    <w:rsid w:val="00346B64"/>
    <w:rsid w:val="0035006C"/>
    <w:rsid w:val="00351073"/>
    <w:rsid w:val="00352296"/>
    <w:rsid w:val="0035312A"/>
    <w:rsid w:val="00353B40"/>
    <w:rsid w:val="0035402E"/>
    <w:rsid w:val="00354355"/>
    <w:rsid w:val="00354C5F"/>
    <w:rsid w:val="00354E4E"/>
    <w:rsid w:val="00355803"/>
    <w:rsid w:val="00356C82"/>
    <w:rsid w:val="00357DFE"/>
    <w:rsid w:val="00360C2A"/>
    <w:rsid w:val="00363059"/>
    <w:rsid w:val="00363CB4"/>
    <w:rsid w:val="00363EA9"/>
    <w:rsid w:val="003644F4"/>
    <w:rsid w:val="00364CE3"/>
    <w:rsid w:val="00366195"/>
    <w:rsid w:val="00367B45"/>
    <w:rsid w:val="00367EEE"/>
    <w:rsid w:val="00370F57"/>
    <w:rsid w:val="0037153A"/>
    <w:rsid w:val="0037211D"/>
    <w:rsid w:val="00373A7E"/>
    <w:rsid w:val="0037446E"/>
    <w:rsid w:val="00374A48"/>
    <w:rsid w:val="00375047"/>
    <w:rsid w:val="00375B9C"/>
    <w:rsid w:val="00376178"/>
    <w:rsid w:val="0037646D"/>
    <w:rsid w:val="00376775"/>
    <w:rsid w:val="00377973"/>
    <w:rsid w:val="0038025D"/>
    <w:rsid w:val="00380382"/>
    <w:rsid w:val="0038070C"/>
    <w:rsid w:val="00380EF7"/>
    <w:rsid w:val="00381103"/>
    <w:rsid w:val="003814F0"/>
    <w:rsid w:val="0038188A"/>
    <w:rsid w:val="00381C08"/>
    <w:rsid w:val="00381E1C"/>
    <w:rsid w:val="003822AE"/>
    <w:rsid w:val="0038371F"/>
    <w:rsid w:val="003845BF"/>
    <w:rsid w:val="00385119"/>
    <w:rsid w:val="00385C76"/>
    <w:rsid w:val="003872C9"/>
    <w:rsid w:val="003879DB"/>
    <w:rsid w:val="00387AE2"/>
    <w:rsid w:val="00390C4B"/>
    <w:rsid w:val="003911DD"/>
    <w:rsid w:val="00391EC3"/>
    <w:rsid w:val="00391EEC"/>
    <w:rsid w:val="0039247B"/>
    <w:rsid w:val="003927E9"/>
    <w:rsid w:val="00392D7C"/>
    <w:rsid w:val="00392E0A"/>
    <w:rsid w:val="0039450E"/>
    <w:rsid w:val="00395523"/>
    <w:rsid w:val="00395A77"/>
    <w:rsid w:val="0039646F"/>
    <w:rsid w:val="0039674A"/>
    <w:rsid w:val="0039684A"/>
    <w:rsid w:val="00396AAA"/>
    <w:rsid w:val="003975BB"/>
    <w:rsid w:val="003979E0"/>
    <w:rsid w:val="003A0C47"/>
    <w:rsid w:val="003A132C"/>
    <w:rsid w:val="003A144D"/>
    <w:rsid w:val="003A1473"/>
    <w:rsid w:val="003A19E3"/>
    <w:rsid w:val="003A260D"/>
    <w:rsid w:val="003A28AA"/>
    <w:rsid w:val="003A2E74"/>
    <w:rsid w:val="003A2EBC"/>
    <w:rsid w:val="003A3820"/>
    <w:rsid w:val="003A4D38"/>
    <w:rsid w:val="003A5835"/>
    <w:rsid w:val="003A5C79"/>
    <w:rsid w:val="003A6646"/>
    <w:rsid w:val="003B126D"/>
    <w:rsid w:val="003B24B6"/>
    <w:rsid w:val="003B43B9"/>
    <w:rsid w:val="003B50BD"/>
    <w:rsid w:val="003B5249"/>
    <w:rsid w:val="003B5DD7"/>
    <w:rsid w:val="003B6410"/>
    <w:rsid w:val="003B760A"/>
    <w:rsid w:val="003B78C1"/>
    <w:rsid w:val="003B7CB7"/>
    <w:rsid w:val="003B7E15"/>
    <w:rsid w:val="003C00E8"/>
    <w:rsid w:val="003C0BF6"/>
    <w:rsid w:val="003C0D44"/>
    <w:rsid w:val="003C17DC"/>
    <w:rsid w:val="003C1E5D"/>
    <w:rsid w:val="003C2192"/>
    <w:rsid w:val="003C36CD"/>
    <w:rsid w:val="003C57DC"/>
    <w:rsid w:val="003C76BA"/>
    <w:rsid w:val="003D0AE2"/>
    <w:rsid w:val="003D159C"/>
    <w:rsid w:val="003D1CDD"/>
    <w:rsid w:val="003D2DBC"/>
    <w:rsid w:val="003D2E3E"/>
    <w:rsid w:val="003D34E4"/>
    <w:rsid w:val="003D5D07"/>
    <w:rsid w:val="003D5DA5"/>
    <w:rsid w:val="003D6602"/>
    <w:rsid w:val="003D78B7"/>
    <w:rsid w:val="003E0CA1"/>
    <w:rsid w:val="003E0DB9"/>
    <w:rsid w:val="003E17C2"/>
    <w:rsid w:val="003E1B68"/>
    <w:rsid w:val="003E3884"/>
    <w:rsid w:val="003E3F93"/>
    <w:rsid w:val="003E4021"/>
    <w:rsid w:val="003E432A"/>
    <w:rsid w:val="003E48DD"/>
    <w:rsid w:val="003E6350"/>
    <w:rsid w:val="003E6BC6"/>
    <w:rsid w:val="003E7799"/>
    <w:rsid w:val="003F1154"/>
    <w:rsid w:val="003F1BE3"/>
    <w:rsid w:val="003F2939"/>
    <w:rsid w:val="003F3E12"/>
    <w:rsid w:val="003F4128"/>
    <w:rsid w:val="003F429E"/>
    <w:rsid w:val="003F50B1"/>
    <w:rsid w:val="003F5556"/>
    <w:rsid w:val="003F67C1"/>
    <w:rsid w:val="003F7E3F"/>
    <w:rsid w:val="004018DE"/>
    <w:rsid w:val="00402B6D"/>
    <w:rsid w:val="00402CC4"/>
    <w:rsid w:val="00403268"/>
    <w:rsid w:val="004038C6"/>
    <w:rsid w:val="00403D04"/>
    <w:rsid w:val="00404D73"/>
    <w:rsid w:val="004059D2"/>
    <w:rsid w:val="00407536"/>
    <w:rsid w:val="004101C1"/>
    <w:rsid w:val="00410779"/>
    <w:rsid w:val="00410F07"/>
    <w:rsid w:val="00411B5D"/>
    <w:rsid w:val="00412A34"/>
    <w:rsid w:val="00413183"/>
    <w:rsid w:val="004138FA"/>
    <w:rsid w:val="00413FCA"/>
    <w:rsid w:val="00414161"/>
    <w:rsid w:val="00414DC3"/>
    <w:rsid w:val="004150C1"/>
    <w:rsid w:val="00415CF5"/>
    <w:rsid w:val="00417936"/>
    <w:rsid w:val="00417AC7"/>
    <w:rsid w:val="004200DE"/>
    <w:rsid w:val="00421E23"/>
    <w:rsid w:val="00422126"/>
    <w:rsid w:val="00424FFF"/>
    <w:rsid w:val="0042678B"/>
    <w:rsid w:val="0042772C"/>
    <w:rsid w:val="00427D19"/>
    <w:rsid w:val="00430038"/>
    <w:rsid w:val="004305B9"/>
    <w:rsid w:val="004306E4"/>
    <w:rsid w:val="004313A7"/>
    <w:rsid w:val="00431BE5"/>
    <w:rsid w:val="00431FB1"/>
    <w:rsid w:val="004321DA"/>
    <w:rsid w:val="004328C7"/>
    <w:rsid w:val="0043342A"/>
    <w:rsid w:val="00433757"/>
    <w:rsid w:val="00433970"/>
    <w:rsid w:val="0043430B"/>
    <w:rsid w:val="00434B1B"/>
    <w:rsid w:val="00436984"/>
    <w:rsid w:val="00437815"/>
    <w:rsid w:val="00441850"/>
    <w:rsid w:val="00441E03"/>
    <w:rsid w:val="00443A15"/>
    <w:rsid w:val="00443BE7"/>
    <w:rsid w:val="004445F7"/>
    <w:rsid w:val="00444B3D"/>
    <w:rsid w:val="00444E71"/>
    <w:rsid w:val="00444F33"/>
    <w:rsid w:val="00445725"/>
    <w:rsid w:val="0044662E"/>
    <w:rsid w:val="0044687C"/>
    <w:rsid w:val="00446A8D"/>
    <w:rsid w:val="00446C20"/>
    <w:rsid w:val="00447A92"/>
    <w:rsid w:val="00447B54"/>
    <w:rsid w:val="0045153F"/>
    <w:rsid w:val="00451991"/>
    <w:rsid w:val="00451AD6"/>
    <w:rsid w:val="00452447"/>
    <w:rsid w:val="00453020"/>
    <w:rsid w:val="0045319F"/>
    <w:rsid w:val="00453602"/>
    <w:rsid w:val="0045452C"/>
    <w:rsid w:val="00455751"/>
    <w:rsid w:val="00455AC4"/>
    <w:rsid w:val="00455B15"/>
    <w:rsid w:val="00456CA2"/>
    <w:rsid w:val="0045741D"/>
    <w:rsid w:val="004578B4"/>
    <w:rsid w:val="00457AD1"/>
    <w:rsid w:val="00461E12"/>
    <w:rsid w:val="00462E62"/>
    <w:rsid w:val="00462F14"/>
    <w:rsid w:val="00463A3F"/>
    <w:rsid w:val="00464F29"/>
    <w:rsid w:val="00464FA2"/>
    <w:rsid w:val="004650E3"/>
    <w:rsid w:val="00466141"/>
    <w:rsid w:val="00466485"/>
    <w:rsid w:val="00466B16"/>
    <w:rsid w:val="00466C76"/>
    <w:rsid w:val="004674FA"/>
    <w:rsid w:val="00470518"/>
    <w:rsid w:val="00470685"/>
    <w:rsid w:val="004709B1"/>
    <w:rsid w:val="00470AC6"/>
    <w:rsid w:val="00471CCD"/>
    <w:rsid w:val="004737CD"/>
    <w:rsid w:val="00474430"/>
    <w:rsid w:val="00474D75"/>
    <w:rsid w:val="00475D2D"/>
    <w:rsid w:val="00477161"/>
    <w:rsid w:val="004821A5"/>
    <w:rsid w:val="0048243B"/>
    <w:rsid w:val="00482AC3"/>
    <w:rsid w:val="00483688"/>
    <w:rsid w:val="00484004"/>
    <w:rsid w:val="0048458A"/>
    <w:rsid w:val="0048483B"/>
    <w:rsid w:val="00485D88"/>
    <w:rsid w:val="004865B3"/>
    <w:rsid w:val="00487100"/>
    <w:rsid w:val="00487675"/>
    <w:rsid w:val="004878CB"/>
    <w:rsid w:val="0049000D"/>
    <w:rsid w:val="00491495"/>
    <w:rsid w:val="004917D3"/>
    <w:rsid w:val="0049230F"/>
    <w:rsid w:val="004932C9"/>
    <w:rsid w:val="0049340B"/>
    <w:rsid w:val="00493719"/>
    <w:rsid w:val="00493EE1"/>
    <w:rsid w:val="00496C52"/>
    <w:rsid w:val="00497DFA"/>
    <w:rsid w:val="004A13B8"/>
    <w:rsid w:val="004A3DF4"/>
    <w:rsid w:val="004A4C81"/>
    <w:rsid w:val="004A5676"/>
    <w:rsid w:val="004A58FB"/>
    <w:rsid w:val="004A59E1"/>
    <w:rsid w:val="004A674C"/>
    <w:rsid w:val="004A6F25"/>
    <w:rsid w:val="004A7371"/>
    <w:rsid w:val="004A75BB"/>
    <w:rsid w:val="004A7C31"/>
    <w:rsid w:val="004B035A"/>
    <w:rsid w:val="004B0A0A"/>
    <w:rsid w:val="004B0EFC"/>
    <w:rsid w:val="004B1456"/>
    <w:rsid w:val="004B184B"/>
    <w:rsid w:val="004B2AC2"/>
    <w:rsid w:val="004B33A5"/>
    <w:rsid w:val="004B341D"/>
    <w:rsid w:val="004B43C8"/>
    <w:rsid w:val="004B4745"/>
    <w:rsid w:val="004B4773"/>
    <w:rsid w:val="004B551D"/>
    <w:rsid w:val="004B6D3A"/>
    <w:rsid w:val="004B739C"/>
    <w:rsid w:val="004B750F"/>
    <w:rsid w:val="004B7FBC"/>
    <w:rsid w:val="004C08EB"/>
    <w:rsid w:val="004C0C51"/>
    <w:rsid w:val="004C1015"/>
    <w:rsid w:val="004C1D3D"/>
    <w:rsid w:val="004C2F23"/>
    <w:rsid w:val="004C3971"/>
    <w:rsid w:val="004C4DFC"/>
    <w:rsid w:val="004C5C40"/>
    <w:rsid w:val="004C6C4B"/>
    <w:rsid w:val="004C6DAC"/>
    <w:rsid w:val="004C6DD8"/>
    <w:rsid w:val="004D1773"/>
    <w:rsid w:val="004D1A0D"/>
    <w:rsid w:val="004D1B9E"/>
    <w:rsid w:val="004D21DC"/>
    <w:rsid w:val="004D2640"/>
    <w:rsid w:val="004D270A"/>
    <w:rsid w:val="004D5587"/>
    <w:rsid w:val="004D5DDE"/>
    <w:rsid w:val="004D689C"/>
    <w:rsid w:val="004D70FD"/>
    <w:rsid w:val="004E02B7"/>
    <w:rsid w:val="004E02EB"/>
    <w:rsid w:val="004E0D01"/>
    <w:rsid w:val="004E1C19"/>
    <w:rsid w:val="004E27A4"/>
    <w:rsid w:val="004E2E4B"/>
    <w:rsid w:val="004E3803"/>
    <w:rsid w:val="004E4197"/>
    <w:rsid w:val="004E4E96"/>
    <w:rsid w:val="004E5BA8"/>
    <w:rsid w:val="004E65DA"/>
    <w:rsid w:val="004F077C"/>
    <w:rsid w:val="004F0A97"/>
    <w:rsid w:val="004F19AA"/>
    <w:rsid w:val="004F1CBA"/>
    <w:rsid w:val="004F2225"/>
    <w:rsid w:val="004F3690"/>
    <w:rsid w:val="004F4FD1"/>
    <w:rsid w:val="005014E8"/>
    <w:rsid w:val="005015FA"/>
    <w:rsid w:val="00501D08"/>
    <w:rsid w:val="00501EE5"/>
    <w:rsid w:val="00502051"/>
    <w:rsid w:val="005020EB"/>
    <w:rsid w:val="005039D4"/>
    <w:rsid w:val="00503D58"/>
    <w:rsid w:val="00504092"/>
    <w:rsid w:val="00505641"/>
    <w:rsid w:val="00507637"/>
    <w:rsid w:val="0051037B"/>
    <w:rsid w:val="00510E4C"/>
    <w:rsid w:val="00511917"/>
    <w:rsid w:val="00511BD6"/>
    <w:rsid w:val="00511DF6"/>
    <w:rsid w:val="00511E85"/>
    <w:rsid w:val="00512D16"/>
    <w:rsid w:val="00512F91"/>
    <w:rsid w:val="005130BB"/>
    <w:rsid w:val="005142DC"/>
    <w:rsid w:val="0051472D"/>
    <w:rsid w:val="00514CF2"/>
    <w:rsid w:val="00515FFC"/>
    <w:rsid w:val="00520121"/>
    <w:rsid w:val="00521780"/>
    <w:rsid w:val="00522688"/>
    <w:rsid w:val="005231B7"/>
    <w:rsid w:val="005233ED"/>
    <w:rsid w:val="00523741"/>
    <w:rsid w:val="00524154"/>
    <w:rsid w:val="00524303"/>
    <w:rsid w:val="00524E49"/>
    <w:rsid w:val="00525996"/>
    <w:rsid w:val="00525A1E"/>
    <w:rsid w:val="005262C0"/>
    <w:rsid w:val="0052656D"/>
    <w:rsid w:val="00526C96"/>
    <w:rsid w:val="00526CB0"/>
    <w:rsid w:val="00526CE2"/>
    <w:rsid w:val="005272CB"/>
    <w:rsid w:val="00527AB1"/>
    <w:rsid w:val="00530143"/>
    <w:rsid w:val="00530B1F"/>
    <w:rsid w:val="00530EBC"/>
    <w:rsid w:val="00530F3F"/>
    <w:rsid w:val="00532A98"/>
    <w:rsid w:val="00532E8E"/>
    <w:rsid w:val="005331ED"/>
    <w:rsid w:val="005338C4"/>
    <w:rsid w:val="005339D4"/>
    <w:rsid w:val="00534B09"/>
    <w:rsid w:val="00534C5E"/>
    <w:rsid w:val="0053532A"/>
    <w:rsid w:val="00536DD9"/>
    <w:rsid w:val="005375BF"/>
    <w:rsid w:val="00540DBF"/>
    <w:rsid w:val="00540DD6"/>
    <w:rsid w:val="00541EEC"/>
    <w:rsid w:val="005422E1"/>
    <w:rsid w:val="005436F3"/>
    <w:rsid w:val="00543B15"/>
    <w:rsid w:val="00545168"/>
    <w:rsid w:val="005453EF"/>
    <w:rsid w:val="005455FB"/>
    <w:rsid w:val="005456A1"/>
    <w:rsid w:val="00545E3D"/>
    <w:rsid w:val="00546619"/>
    <w:rsid w:val="0054680A"/>
    <w:rsid w:val="005468B6"/>
    <w:rsid w:val="005468DC"/>
    <w:rsid w:val="005476DF"/>
    <w:rsid w:val="0055094E"/>
    <w:rsid w:val="00551919"/>
    <w:rsid w:val="00551CC4"/>
    <w:rsid w:val="005526CF"/>
    <w:rsid w:val="00552841"/>
    <w:rsid w:val="00552BB7"/>
    <w:rsid w:val="00552C2A"/>
    <w:rsid w:val="0055344E"/>
    <w:rsid w:val="00553B73"/>
    <w:rsid w:val="00553BD7"/>
    <w:rsid w:val="0055407F"/>
    <w:rsid w:val="0055446C"/>
    <w:rsid w:val="00554C2B"/>
    <w:rsid w:val="00555D8F"/>
    <w:rsid w:val="00556625"/>
    <w:rsid w:val="00556902"/>
    <w:rsid w:val="00556954"/>
    <w:rsid w:val="00557664"/>
    <w:rsid w:val="00557931"/>
    <w:rsid w:val="00557951"/>
    <w:rsid w:val="00557F2F"/>
    <w:rsid w:val="0056049A"/>
    <w:rsid w:val="005604D9"/>
    <w:rsid w:val="00560D82"/>
    <w:rsid w:val="00561456"/>
    <w:rsid w:val="005616AE"/>
    <w:rsid w:val="00561A58"/>
    <w:rsid w:val="00562B97"/>
    <w:rsid w:val="00562F12"/>
    <w:rsid w:val="00562F3F"/>
    <w:rsid w:val="005637E0"/>
    <w:rsid w:val="005652F3"/>
    <w:rsid w:val="00570198"/>
    <w:rsid w:val="00570AE6"/>
    <w:rsid w:val="00571289"/>
    <w:rsid w:val="0057322B"/>
    <w:rsid w:val="00573DB4"/>
    <w:rsid w:val="00574901"/>
    <w:rsid w:val="0057737E"/>
    <w:rsid w:val="0057757F"/>
    <w:rsid w:val="005802F5"/>
    <w:rsid w:val="00581290"/>
    <w:rsid w:val="00582F37"/>
    <w:rsid w:val="005835BE"/>
    <w:rsid w:val="00583BE6"/>
    <w:rsid w:val="0058496B"/>
    <w:rsid w:val="00584ACE"/>
    <w:rsid w:val="00586467"/>
    <w:rsid w:val="005900EE"/>
    <w:rsid w:val="005903CE"/>
    <w:rsid w:val="00590E1D"/>
    <w:rsid w:val="00591BEC"/>
    <w:rsid w:val="00591EC1"/>
    <w:rsid w:val="0059353D"/>
    <w:rsid w:val="00593A62"/>
    <w:rsid w:val="00593A97"/>
    <w:rsid w:val="00594F41"/>
    <w:rsid w:val="00595A04"/>
    <w:rsid w:val="0059617C"/>
    <w:rsid w:val="005962F0"/>
    <w:rsid w:val="00597A49"/>
    <w:rsid w:val="00597F6D"/>
    <w:rsid w:val="005A2279"/>
    <w:rsid w:val="005A2561"/>
    <w:rsid w:val="005A259B"/>
    <w:rsid w:val="005A34D7"/>
    <w:rsid w:val="005A3A74"/>
    <w:rsid w:val="005A48C6"/>
    <w:rsid w:val="005A4FC7"/>
    <w:rsid w:val="005A518D"/>
    <w:rsid w:val="005B06F6"/>
    <w:rsid w:val="005B07EC"/>
    <w:rsid w:val="005B0830"/>
    <w:rsid w:val="005B0F2E"/>
    <w:rsid w:val="005B1497"/>
    <w:rsid w:val="005B23AC"/>
    <w:rsid w:val="005B379C"/>
    <w:rsid w:val="005B50E4"/>
    <w:rsid w:val="005B5E3F"/>
    <w:rsid w:val="005B6A94"/>
    <w:rsid w:val="005B6E58"/>
    <w:rsid w:val="005B7EC3"/>
    <w:rsid w:val="005C0C17"/>
    <w:rsid w:val="005C13DB"/>
    <w:rsid w:val="005C1665"/>
    <w:rsid w:val="005C3107"/>
    <w:rsid w:val="005C4CB0"/>
    <w:rsid w:val="005C5086"/>
    <w:rsid w:val="005C5159"/>
    <w:rsid w:val="005C5384"/>
    <w:rsid w:val="005C6091"/>
    <w:rsid w:val="005C6BDB"/>
    <w:rsid w:val="005D00FB"/>
    <w:rsid w:val="005D1178"/>
    <w:rsid w:val="005D165E"/>
    <w:rsid w:val="005D1F37"/>
    <w:rsid w:val="005D204D"/>
    <w:rsid w:val="005D206B"/>
    <w:rsid w:val="005D2B5F"/>
    <w:rsid w:val="005D2CED"/>
    <w:rsid w:val="005D32D0"/>
    <w:rsid w:val="005D3B7B"/>
    <w:rsid w:val="005D3BE2"/>
    <w:rsid w:val="005D5109"/>
    <w:rsid w:val="005D5F28"/>
    <w:rsid w:val="005D6064"/>
    <w:rsid w:val="005D6A8F"/>
    <w:rsid w:val="005D70C0"/>
    <w:rsid w:val="005D738B"/>
    <w:rsid w:val="005D7673"/>
    <w:rsid w:val="005D7751"/>
    <w:rsid w:val="005E016C"/>
    <w:rsid w:val="005E0609"/>
    <w:rsid w:val="005E0638"/>
    <w:rsid w:val="005E1837"/>
    <w:rsid w:val="005E1E61"/>
    <w:rsid w:val="005E33D7"/>
    <w:rsid w:val="005E3EA4"/>
    <w:rsid w:val="005E545C"/>
    <w:rsid w:val="005E55EF"/>
    <w:rsid w:val="005F074C"/>
    <w:rsid w:val="005F0D17"/>
    <w:rsid w:val="005F10F5"/>
    <w:rsid w:val="005F13F3"/>
    <w:rsid w:val="005F4854"/>
    <w:rsid w:val="005F5C25"/>
    <w:rsid w:val="005F68E1"/>
    <w:rsid w:val="005F6C72"/>
    <w:rsid w:val="005F789C"/>
    <w:rsid w:val="005F7AC1"/>
    <w:rsid w:val="005F7E90"/>
    <w:rsid w:val="00600215"/>
    <w:rsid w:val="00600F45"/>
    <w:rsid w:val="0060128A"/>
    <w:rsid w:val="006021C2"/>
    <w:rsid w:val="00604C7D"/>
    <w:rsid w:val="0060582C"/>
    <w:rsid w:val="006058BF"/>
    <w:rsid w:val="006067D3"/>
    <w:rsid w:val="0060741E"/>
    <w:rsid w:val="006079D3"/>
    <w:rsid w:val="00607FC5"/>
    <w:rsid w:val="00610FD2"/>
    <w:rsid w:val="0061106B"/>
    <w:rsid w:val="00611434"/>
    <w:rsid w:val="00612476"/>
    <w:rsid w:val="0061358F"/>
    <w:rsid w:val="00613C1D"/>
    <w:rsid w:val="00613DE3"/>
    <w:rsid w:val="00615353"/>
    <w:rsid w:val="0061691F"/>
    <w:rsid w:val="006170B4"/>
    <w:rsid w:val="00617EA3"/>
    <w:rsid w:val="006214CC"/>
    <w:rsid w:val="006222E2"/>
    <w:rsid w:val="0062403A"/>
    <w:rsid w:val="00626B18"/>
    <w:rsid w:val="00631445"/>
    <w:rsid w:val="00631A5E"/>
    <w:rsid w:val="00632513"/>
    <w:rsid w:val="00632D43"/>
    <w:rsid w:val="00632FB2"/>
    <w:rsid w:val="00633AA2"/>
    <w:rsid w:val="00633B9F"/>
    <w:rsid w:val="006345DC"/>
    <w:rsid w:val="006401DA"/>
    <w:rsid w:val="00640A27"/>
    <w:rsid w:val="0064108D"/>
    <w:rsid w:val="006411DF"/>
    <w:rsid w:val="00642605"/>
    <w:rsid w:val="00642866"/>
    <w:rsid w:val="006430B7"/>
    <w:rsid w:val="00644639"/>
    <w:rsid w:val="006451B8"/>
    <w:rsid w:val="0064527D"/>
    <w:rsid w:val="006456EE"/>
    <w:rsid w:val="006457AC"/>
    <w:rsid w:val="00645A7A"/>
    <w:rsid w:val="00645F6A"/>
    <w:rsid w:val="00646AE2"/>
    <w:rsid w:val="006475C2"/>
    <w:rsid w:val="00650BF5"/>
    <w:rsid w:val="00651A2D"/>
    <w:rsid w:val="00651A81"/>
    <w:rsid w:val="00652869"/>
    <w:rsid w:val="00652E7E"/>
    <w:rsid w:val="00653898"/>
    <w:rsid w:val="00653DB3"/>
    <w:rsid w:val="0065532B"/>
    <w:rsid w:val="00655978"/>
    <w:rsid w:val="00655A49"/>
    <w:rsid w:val="00656C38"/>
    <w:rsid w:val="006576C1"/>
    <w:rsid w:val="00657D84"/>
    <w:rsid w:val="0066222C"/>
    <w:rsid w:val="00663721"/>
    <w:rsid w:val="00664908"/>
    <w:rsid w:val="00666157"/>
    <w:rsid w:val="006661B1"/>
    <w:rsid w:val="0066690D"/>
    <w:rsid w:val="00666BC4"/>
    <w:rsid w:val="0066797B"/>
    <w:rsid w:val="00667AB4"/>
    <w:rsid w:val="00670E12"/>
    <w:rsid w:val="006715DE"/>
    <w:rsid w:val="00671AC4"/>
    <w:rsid w:val="00671FCC"/>
    <w:rsid w:val="006729FD"/>
    <w:rsid w:val="006740D7"/>
    <w:rsid w:val="0067417C"/>
    <w:rsid w:val="00674CFB"/>
    <w:rsid w:val="00677814"/>
    <w:rsid w:val="0067783C"/>
    <w:rsid w:val="006807EF"/>
    <w:rsid w:val="0068264A"/>
    <w:rsid w:val="006830A4"/>
    <w:rsid w:val="0068421B"/>
    <w:rsid w:val="00684F4E"/>
    <w:rsid w:val="0068545B"/>
    <w:rsid w:val="00685844"/>
    <w:rsid w:val="006866FA"/>
    <w:rsid w:val="00690C9F"/>
    <w:rsid w:val="00690FB7"/>
    <w:rsid w:val="00691510"/>
    <w:rsid w:val="00691D47"/>
    <w:rsid w:val="00692100"/>
    <w:rsid w:val="00692451"/>
    <w:rsid w:val="006934E9"/>
    <w:rsid w:val="006938F2"/>
    <w:rsid w:val="00694752"/>
    <w:rsid w:val="006953EB"/>
    <w:rsid w:val="0069580F"/>
    <w:rsid w:val="006973D6"/>
    <w:rsid w:val="00697539"/>
    <w:rsid w:val="00697845"/>
    <w:rsid w:val="006978BA"/>
    <w:rsid w:val="006978EE"/>
    <w:rsid w:val="006A0EB9"/>
    <w:rsid w:val="006A1D96"/>
    <w:rsid w:val="006A337C"/>
    <w:rsid w:val="006A34C7"/>
    <w:rsid w:val="006A44EE"/>
    <w:rsid w:val="006A45A5"/>
    <w:rsid w:val="006A45BE"/>
    <w:rsid w:val="006A4DA4"/>
    <w:rsid w:val="006A540F"/>
    <w:rsid w:val="006A599E"/>
    <w:rsid w:val="006A5AD9"/>
    <w:rsid w:val="006A65CC"/>
    <w:rsid w:val="006A7A28"/>
    <w:rsid w:val="006B04CB"/>
    <w:rsid w:val="006B1397"/>
    <w:rsid w:val="006B1847"/>
    <w:rsid w:val="006B2A30"/>
    <w:rsid w:val="006B2D9E"/>
    <w:rsid w:val="006B2F7C"/>
    <w:rsid w:val="006B30D1"/>
    <w:rsid w:val="006B3BA5"/>
    <w:rsid w:val="006B4548"/>
    <w:rsid w:val="006B45BA"/>
    <w:rsid w:val="006B48C2"/>
    <w:rsid w:val="006B50F9"/>
    <w:rsid w:val="006B5283"/>
    <w:rsid w:val="006B5318"/>
    <w:rsid w:val="006B6FCA"/>
    <w:rsid w:val="006B79A4"/>
    <w:rsid w:val="006B7BBB"/>
    <w:rsid w:val="006C02EB"/>
    <w:rsid w:val="006C0C44"/>
    <w:rsid w:val="006C1400"/>
    <w:rsid w:val="006C1A88"/>
    <w:rsid w:val="006C1E68"/>
    <w:rsid w:val="006C41DA"/>
    <w:rsid w:val="006C530F"/>
    <w:rsid w:val="006C55D0"/>
    <w:rsid w:val="006C601A"/>
    <w:rsid w:val="006C6FEF"/>
    <w:rsid w:val="006C74E5"/>
    <w:rsid w:val="006C7757"/>
    <w:rsid w:val="006D00B9"/>
    <w:rsid w:val="006D02A8"/>
    <w:rsid w:val="006D0953"/>
    <w:rsid w:val="006D0EE7"/>
    <w:rsid w:val="006D2DE1"/>
    <w:rsid w:val="006D3043"/>
    <w:rsid w:val="006D3384"/>
    <w:rsid w:val="006D3569"/>
    <w:rsid w:val="006D36E5"/>
    <w:rsid w:val="006D4063"/>
    <w:rsid w:val="006D41B9"/>
    <w:rsid w:val="006D5414"/>
    <w:rsid w:val="006D6151"/>
    <w:rsid w:val="006D758B"/>
    <w:rsid w:val="006D7B70"/>
    <w:rsid w:val="006E0774"/>
    <w:rsid w:val="006E10AB"/>
    <w:rsid w:val="006E16EF"/>
    <w:rsid w:val="006E1E82"/>
    <w:rsid w:val="006E22A2"/>
    <w:rsid w:val="006E29D9"/>
    <w:rsid w:val="006E2EE9"/>
    <w:rsid w:val="006E36E7"/>
    <w:rsid w:val="006E3A74"/>
    <w:rsid w:val="006E3F08"/>
    <w:rsid w:val="006E42B5"/>
    <w:rsid w:val="006E445C"/>
    <w:rsid w:val="006E4C88"/>
    <w:rsid w:val="006E57EC"/>
    <w:rsid w:val="006E5DA3"/>
    <w:rsid w:val="006E5E66"/>
    <w:rsid w:val="006E74E6"/>
    <w:rsid w:val="006E7535"/>
    <w:rsid w:val="006F059F"/>
    <w:rsid w:val="006F06D8"/>
    <w:rsid w:val="006F0E88"/>
    <w:rsid w:val="006F2585"/>
    <w:rsid w:val="006F32B8"/>
    <w:rsid w:val="006F38EB"/>
    <w:rsid w:val="006F3E50"/>
    <w:rsid w:val="006F418F"/>
    <w:rsid w:val="006F4C6D"/>
    <w:rsid w:val="006F52EE"/>
    <w:rsid w:val="006F59F2"/>
    <w:rsid w:val="006F5A11"/>
    <w:rsid w:val="006F6FE4"/>
    <w:rsid w:val="006F75C6"/>
    <w:rsid w:val="006F7BA9"/>
    <w:rsid w:val="0070076D"/>
    <w:rsid w:val="00700889"/>
    <w:rsid w:val="0070214B"/>
    <w:rsid w:val="007047FD"/>
    <w:rsid w:val="00704A0D"/>
    <w:rsid w:val="00704FFD"/>
    <w:rsid w:val="00705097"/>
    <w:rsid w:val="00705D55"/>
    <w:rsid w:val="00705E46"/>
    <w:rsid w:val="00706015"/>
    <w:rsid w:val="00710D81"/>
    <w:rsid w:val="0071118C"/>
    <w:rsid w:val="00711B4B"/>
    <w:rsid w:val="007129C3"/>
    <w:rsid w:val="00713218"/>
    <w:rsid w:val="00713ED5"/>
    <w:rsid w:val="007161BA"/>
    <w:rsid w:val="00716AFB"/>
    <w:rsid w:val="007208CB"/>
    <w:rsid w:val="00721A59"/>
    <w:rsid w:val="00722CBA"/>
    <w:rsid w:val="0072351D"/>
    <w:rsid w:val="00724D22"/>
    <w:rsid w:val="00725809"/>
    <w:rsid w:val="0072586B"/>
    <w:rsid w:val="00726F20"/>
    <w:rsid w:val="00726F54"/>
    <w:rsid w:val="00727180"/>
    <w:rsid w:val="007304D3"/>
    <w:rsid w:val="00730694"/>
    <w:rsid w:val="007317D6"/>
    <w:rsid w:val="00731C10"/>
    <w:rsid w:val="007320EB"/>
    <w:rsid w:val="0073277B"/>
    <w:rsid w:val="0073296C"/>
    <w:rsid w:val="007349F0"/>
    <w:rsid w:val="00735303"/>
    <w:rsid w:val="00735343"/>
    <w:rsid w:val="0073632C"/>
    <w:rsid w:val="00736D53"/>
    <w:rsid w:val="0073774B"/>
    <w:rsid w:val="00737CFD"/>
    <w:rsid w:val="007400DC"/>
    <w:rsid w:val="00740576"/>
    <w:rsid w:val="00740723"/>
    <w:rsid w:val="00740A12"/>
    <w:rsid w:val="00740FDF"/>
    <w:rsid w:val="007420B2"/>
    <w:rsid w:val="00742534"/>
    <w:rsid w:val="007437FE"/>
    <w:rsid w:val="00743B20"/>
    <w:rsid w:val="007448C3"/>
    <w:rsid w:val="0074502F"/>
    <w:rsid w:val="00746123"/>
    <w:rsid w:val="00746CB0"/>
    <w:rsid w:val="007510C9"/>
    <w:rsid w:val="0075188B"/>
    <w:rsid w:val="00751B49"/>
    <w:rsid w:val="00751BC9"/>
    <w:rsid w:val="00751EBD"/>
    <w:rsid w:val="00752784"/>
    <w:rsid w:val="0075379A"/>
    <w:rsid w:val="007546E9"/>
    <w:rsid w:val="00754987"/>
    <w:rsid w:val="00755B96"/>
    <w:rsid w:val="00756B9A"/>
    <w:rsid w:val="007573AE"/>
    <w:rsid w:val="0075754E"/>
    <w:rsid w:val="00760134"/>
    <w:rsid w:val="0076025C"/>
    <w:rsid w:val="00760ACF"/>
    <w:rsid w:val="00760D0C"/>
    <w:rsid w:val="00761178"/>
    <w:rsid w:val="00762397"/>
    <w:rsid w:val="00762D09"/>
    <w:rsid w:val="00763236"/>
    <w:rsid w:val="00764289"/>
    <w:rsid w:val="00764C4F"/>
    <w:rsid w:val="00766653"/>
    <w:rsid w:val="007668AC"/>
    <w:rsid w:val="00766A24"/>
    <w:rsid w:val="00767617"/>
    <w:rsid w:val="00767F35"/>
    <w:rsid w:val="00770156"/>
    <w:rsid w:val="00771668"/>
    <w:rsid w:val="00771EB0"/>
    <w:rsid w:val="007734A6"/>
    <w:rsid w:val="00773D82"/>
    <w:rsid w:val="00773F66"/>
    <w:rsid w:val="00775263"/>
    <w:rsid w:val="0077575C"/>
    <w:rsid w:val="00777C20"/>
    <w:rsid w:val="00780BCF"/>
    <w:rsid w:val="00780CB6"/>
    <w:rsid w:val="00781084"/>
    <w:rsid w:val="007827D2"/>
    <w:rsid w:val="00782DF5"/>
    <w:rsid w:val="00783A09"/>
    <w:rsid w:val="00783A1A"/>
    <w:rsid w:val="00784276"/>
    <w:rsid w:val="00784350"/>
    <w:rsid w:val="0078462A"/>
    <w:rsid w:val="007847F1"/>
    <w:rsid w:val="00784A79"/>
    <w:rsid w:val="0078508A"/>
    <w:rsid w:val="00785198"/>
    <w:rsid w:val="0078533D"/>
    <w:rsid w:val="007853C0"/>
    <w:rsid w:val="0078544F"/>
    <w:rsid w:val="0078566C"/>
    <w:rsid w:val="00785FAF"/>
    <w:rsid w:val="0078773F"/>
    <w:rsid w:val="007878A5"/>
    <w:rsid w:val="0079035E"/>
    <w:rsid w:val="00790868"/>
    <w:rsid w:val="00790FCC"/>
    <w:rsid w:val="00791FB2"/>
    <w:rsid w:val="00792265"/>
    <w:rsid w:val="00792C00"/>
    <w:rsid w:val="00793962"/>
    <w:rsid w:val="00793C6A"/>
    <w:rsid w:val="00793E17"/>
    <w:rsid w:val="007949DD"/>
    <w:rsid w:val="00795DD3"/>
    <w:rsid w:val="00796A01"/>
    <w:rsid w:val="00797A81"/>
    <w:rsid w:val="007A1886"/>
    <w:rsid w:val="007A2EB9"/>
    <w:rsid w:val="007A33C2"/>
    <w:rsid w:val="007A4830"/>
    <w:rsid w:val="007A4B63"/>
    <w:rsid w:val="007A4C97"/>
    <w:rsid w:val="007A5A81"/>
    <w:rsid w:val="007A64D0"/>
    <w:rsid w:val="007A6BF5"/>
    <w:rsid w:val="007B0A43"/>
    <w:rsid w:val="007B2983"/>
    <w:rsid w:val="007B3B7F"/>
    <w:rsid w:val="007B491E"/>
    <w:rsid w:val="007B5DA0"/>
    <w:rsid w:val="007B62C4"/>
    <w:rsid w:val="007B63C5"/>
    <w:rsid w:val="007B6A83"/>
    <w:rsid w:val="007B78AE"/>
    <w:rsid w:val="007C2A19"/>
    <w:rsid w:val="007C2F63"/>
    <w:rsid w:val="007C39E3"/>
    <w:rsid w:val="007C429F"/>
    <w:rsid w:val="007C4AF2"/>
    <w:rsid w:val="007C5992"/>
    <w:rsid w:val="007C5A52"/>
    <w:rsid w:val="007C5BAB"/>
    <w:rsid w:val="007C5D82"/>
    <w:rsid w:val="007C6662"/>
    <w:rsid w:val="007C6BBB"/>
    <w:rsid w:val="007C6EAB"/>
    <w:rsid w:val="007C701C"/>
    <w:rsid w:val="007D08FB"/>
    <w:rsid w:val="007D0E58"/>
    <w:rsid w:val="007D1280"/>
    <w:rsid w:val="007D1954"/>
    <w:rsid w:val="007D1BF1"/>
    <w:rsid w:val="007D2140"/>
    <w:rsid w:val="007D21F7"/>
    <w:rsid w:val="007D25DF"/>
    <w:rsid w:val="007D2FAD"/>
    <w:rsid w:val="007D334E"/>
    <w:rsid w:val="007D37BA"/>
    <w:rsid w:val="007D4B25"/>
    <w:rsid w:val="007D4F40"/>
    <w:rsid w:val="007D5F89"/>
    <w:rsid w:val="007D5FC9"/>
    <w:rsid w:val="007D6F8D"/>
    <w:rsid w:val="007D7886"/>
    <w:rsid w:val="007E027D"/>
    <w:rsid w:val="007E090F"/>
    <w:rsid w:val="007E0E2E"/>
    <w:rsid w:val="007E1CFA"/>
    <w:rsid w:val="007E1DE4"/>
    <w:rsid w:val="007E1FB1"/>
    <w:rsid w:val="007E25A6"/>
    <w:rsid w:val="007E367B"/>
    <w:rsid w:val="007E476B"/>
    <w:rsid w:val="007E4D0E"/>
    <w:rsid w:val="007E4D6C"/>
    <w:rsid w:val="007E4E7B"/>
    <w:rsid w:val="007E595E"/>
    <w:rsid w:val="007E6127"/>
    <w:rsid w:val="007E6879"/>
    <w:rsid w:val="007E754D"/>
    <w:rsid w:val="007E7EA9"/>
    <w:rsid w:val="007F0771"/>
    <w:rsid w:val="007F1584"/>
    <w:rsid w:val="007F1961"/>
    <w:rsid w:val="007F2A6E"/>
    <w:rsid w:val="007F4975"/>
    <w:rsid w:val="007F7528"/>
    <w:rsid w:val="0080094A"/>
    <w:rsid w:val="00800C89"/>
    <w:rsid w:val="00800D7C"/>
    <w:rsid w:val="00800D8C"/>
    <w:rsid w:val="00801E30"/>
    <w:rsid w:val="008024B2"/>
    <w:rsid w:val="0080291B"/>
    <w:rsid w:val="00802EDC"/>
    <w:rsid w:val="00802F2D"/>
    <w:rsid w:val="008036B0"/>
    <w:rsid w:val="00804B07"/>
    <w:rsid w:val="00804B6D"/>
    <w:rsid w:val="00804C1C"/>
    <w:rsid w:val="00804D4C"/>
    <w:rsid w:val="00805014"/>
    <w:rsid w:val="00806038"/>
    <w:rsid w:val="00806456"/>
    <w:rsid w:val="00807791"/>
    <w:rsid w:val="00807AFB"/>
    <w:rsid w:val="00810085"/>
    <w:rsid w:val="008105D7"/>
    <w:rsid w:val="008106A4"/>
    <w:rsid w:val="00810F13"/>
    <w:rsid w:val="00811D7C"/>
    <w:rsid w:val="00812200"/>
    <w:rsid w:val="00812309"/>
    <w:rsid w:val="0081246F"/>
    <w:rsid w:val="00812BAD"/>
    <w:rsid w:val="00812F4B"/>
    <w:rsid w:val="0081330F"/>
    <w:rsid w:val="008133C4"/>
    <w:rsid w:val="00813811"/>
    <w:rsid w:val="008139BF"/>
    <w:rsid w:val="008152EC"/>
    <w:rsid w:val="0081620F"/>
    <w:rsid w:val="00816497"/>
    <w:rsid w:val="0082061B"/>
    <w:rsid w:val="00820B74"/>
    <w:rsid w:val="008212BF"/>
    <w:rsid w:val="00823033"/>
    <w:rsid w:val="00823FB4"/>
    <w:rsid w:val="008246B2"/>
    <w:rsid w:val="00824B0E"/>
    <w:rsid w:val="008269D9"/>
    <w:rsid w:val="008271E3"/>
    <w:rsid w:val="008301E0"/>
    <w:rsid w:val="00830E67"/>
    <w:rsid w:val="00831F08"/>
    <w:rsid w:val="00832D25"/>
    <w:rsid w:val="00833C03"/>
    <w:rsid w:val="00834097"/>
    <w:rsid w:val="008345B2"/>
    <w:rsid w:val="0083496D"/>
    <w:rsid w:val="0083632D"/>
    <w:rsid w:val="00837301"/>
    <w:rsid w:val="0083755E"/>
    <w:rsid w:val="00837D54"/>
    <w:rsid w:val="00842DD5"/>
    <w:rsid w:val="0084358D"/>
    <w:rsid w:val="008439E6"/>
    <w:rsid w:val="00844526"/>
    <w:rsid w:val="00844EAD"/>
    <w:rsid w:val="00845464"/>
    <w:rsid w:val="008459DD"/>
    <w:rsid w:val="0084622F"/>
    <w:rsid w:val="00846907"/>
    <w:rsid w:val="00851227"/>
    <w:rsid w:val="00852A15"/>
    <w:rsid w:val="00853544"/>
    <w:rsid w:val="008539B1"/>
    <w:rsid w:val="00853D97"/>
    <w:rsid w:val="008554D2"/>
    <w:rsid w:val="00855928"/>
    <w:rsid w:val="00855F82"/>
    <w:rsid w:val="0085744C"/>
    <w:rsid w:val="00860216"/>
    <w:rsid w:val="00861751"/>
    <w:rsid w:val="008626B7"/>
    <w:rsid w:val="00863BBD"/>
    <w:rsid w:val="00866038"/>
    <w:rsid w:val="008666CE"/>
    <w:rsid w:val="008707E8"/>
    <w:rsid w:val="00870FBF"/>
    <w:rsid w:val="008712D2"/>
    <w:rsid w:val="008716AE"/>
    <w:rsid w:val="00873A22"/>
    <w:rsid w:val="00874D7B"/>
    <w:rsid w:val="008750D1"/>
    <w:rsid w:val="00875ED2"/>
    <w:rsid w:val="00875F68"/>
    <w:rsid w:val="0087746D"/>
    <w:rsid w:val="00877516"/>
    <w:rsid w:val="00877638"/>
    <w:rsid w:val="00877972"/>
    <w:rsid w:val="00877A96"/>
    <w:rsid w:val="00881AE2"/>
    <w:rsid w:val="00881FFB"/>
    <w:rsid w:val="0088294E"/>
    <w:rsid w:val="00883157"/>
    <w:rsid w:val="00886D3E"/>
    <w:rsid w:val="00887542"/>
    <w:rsid w:val="00890398"/>
    <w:rsid w:val="008905EF"/>
    <w:rsid w:val="00893382"/>
    <w:rsid w:val="00894337"/>
    <w:rsid w:val="0089498A"/>
    <w:rsid w:val="00895266"/>
    <w:rsid w:val="008952D8"/>
    <w:rsid w:val="00895BDC"/>
    <w:rsid w:val="008968F5"/>
    <w:rsid w:val="00897A66"/>
    <w:rsid w:val="008A026D"/>
    <w:rsid w:val="008A109A"/>
    <w:rsid w:val="008A17E5"/>
    <w:rsid w:val="008A1E8F"/>
    <w:rsid w:val="008A372C"/>
    <w:rsid w:val="008A4096"/>
    <w:rsid w:val="008A43AC"/>
    <w:rsid w:val="008A470D"/>
    <w:rsid w:val="008A4B62"/>
    <w:rsid w:val="008A625E"/>
    <w:rsid w:val="008A732D"/>
    <w:rsid w:val="008B0B40"/>
    <w:rsid w:val="008B0BA9"/>
    <w:rsid w:val="008B1F1F"/>
    <w:rsid w:val="008B2C50"/>
    <w:rsid w:val="008B3091"/>
    <w:rsid w:val="008B31B1"/>
    <w:rsid w:val="008B471A"/>
    <w:rsid w:val="008B471B"/>
    <w:rsid w:val="008B4B3E"/>
    <w:rsid w:val="008B5116"/>
    <w:rsid w:val="008B5DF4"/>
    <w:rsid w:val="008B5E7A"/>
    <w:rsid w:val="008B6112"/>
    <w:rsid w:val="008B64CA"/>
    <w:rsid w:val="008B680D"/>
    <w:rsid w:val="008B76AA"/>
    <w:rsid w:val="008C0018"/>
    <w:rsid w:val="008C113C"/>
    <w:rsid w:val="008C2A70"/>
    <w:rsid w:val="008C3A79"/>
    <w:rsid w:val="008C554F"/>
    <w:rsid w:val="008C5D9C"/>
    <w:rsid w:val="008C6009"/>
    <w:rsid w:val="008C626B"/>
    <w:rsid w:val="008C65C7"/>
    <w:rsid w:val="008C6E09"/>
    <w:rsid w:val="008C7169"/>
    <w:rsid w:val="008C771E"/>
    <w:rsid w:val="008C7A0C"/>
    <w:rsid w:val="008C7FF6"/>
    <w:rsid w:val="008D05CD"/>
    <w:rsid w:val="008D0DE6"/>
    <w:rsid w:val="008D0EDB"/>
    <w:rsid w:val="008D1D76"/>
    <w:rsid w:val="008D23A0"/>
    <w:rsid w:val="008D24BC"/>
    <w:rsid w:val="008D257A"/>
    <w:rsid w:val="008D346E"/>
    <w:rsid w:val="008D5A02"/>
    <w:rsid w:val="008D5C7F"/>
    <w:rsid w:val="008D6012"/>
    <w:rsid w:val="008D7D5B"/>
    <w:rsid w:val="008E07C6"/>
    <w:rsid w:val="008E0EB8"/>
    <w:rsid w:val="008E10A8"/>
    <w:rsid w:val="008E11A1"/>
    <w:rsid w:val="008E1A4A"/>
    <w:rsid w:val="008E1C41"/>
    <w:rsid w:val="008E1DCB"/>
    <w:rsid w:val="008E2706"/>
    <w:rsid w:val="008E30C9"/>
    <w:rsid w:val="008E374E"/>
    <w:rsid w:val="008E3F91"/>
    <w:rsid w:val="008E4377"/>
    <w:rsid w:val="008E44CB"/>
    <w:rsid w:val="008E44E0"/>
    <w:rsid w:val="008E691A"/>
    <w:rsid w:val="008E7653"/>
    <w:rsid w:val="008F0ED0"/>
    <w:rsid w:val="008F1F59"/>
    <w:rsid w:val="008F404E"/>
    <w:rsid w:val="008F4624"/>
    <w:rsid w:val="008F477C"/>
    <w:rsid w:val="008F4EA1"/>
    <w:rsid w:val="008F5024"/>
    <w:rsid w:val="008F56BF"/>
    <w:rsid w:val="008F5A7D"/>
    <w:rsid w:val="008F5E93"/>
    <w:rsid w:val="008F63B3"/>
    <w:rsid w:val="008F6C06"/>
    <w:rsid w:val="008F6ED0"/>
    <w:rsid w:val="00900638"/>
    <w:rsid w:val="009008C8"/>
    <w:rsid w:val="00900EAA"/>
    <w:rsid w:val="009026DC"/>
    <w:rsid w:val="00902D79"/>
    <w:rsid w:val="0090353D"/>
    <w:rsid w:val="00903C73"/>
    <w:rsid w:val="00904349"/>
    <w:rsid w:val="00904D06"/>
    <w:rsid w:val="009058CC"/>
    <w:rsid w:val="00906580"/>
    <w:rsid w:val="009065FA"/>
    <w:rsid w:val="00906BBD"/>
    <w:rsid w:val="009072E4"/>
    <w:rsid w:val="00907524"/>
    <w:rsid w:val="0091063D"/>
    <w:rsid w:val="009106C7"/>
    <w:rsid w:val="0091139D"/>
    <w:rsid w:val="00911547"/>
    <w:rsid w:val="00913238"/>
    <w:rsid w:val="009133F8"/>
    <w:rsid w:val="00913885"/>
    <w:rsid w:val="00914766"/>
    <w:rsid w:val="009151C4"/>
    <w:rsid w:val="0091571C"/>
    <w:rsid w:val="009157CA"/>
    <w:rsid w:val="0091685E"/>
    <w:rsid w:val="00916B2E"/>
    <w:rsid w:val="00916B73"/>
    <w:rsid w:val="009173CF"/>
    <w:rsid w:val="0091754B"/>
    <w:rsid w:val="00917DD6"/>
    <w:rsid w:val="009219C6"/>
    <w:rsid w:val="00921F81"/>
    <w:rsid w:val="00922C30"/>
    <w:rsid w:val="00923728"/>
    <w:rsid w:val="009238E2"/>
    <w:rsid w:val="00923B23"/>
    <w:rsid w:val="009240B0"/>
    <w:rsid w:val="009254BC"/>
    <w:rsid w:val="00925836"/>
    <w:rsid w:val="00925DFC"/>
    <w:rsid w:val="00925F7F"/>
    <w:rsid w:val="00926C2F"/>
    <w:rsid w:val="00927A93"/>
    <w:rsid w:val="009319B0"/>
    <w:rsid w:val="009335AA"/>
    <w:rsid w:val="009354E8"/>
    <w:rsid w:val="0093696E"/>
    <w:rsid w:val="00937479"/>
    <w:rsid w:val="00937F7C"/>
    <w:rsid w:val="009410FD"/>
    <w:rsid w:val="0094207E"/>
    <w:rsid w:val="00944F43"/>
    <w:rsid w:val="009459C0"/>
    <w:rsid w:val="00946AFA"/>
    <w:rsid w:val="00946F2B"/>
    <w:rsid w:val="00950396"/>
    <w:rsid w:val="00950F36"/>
    <w:rsid w:val="009510CD"/>
    <w:rsid w:val="009527E4"/>
    <w:rsid w:val="00952B34"/>
    <w:rsid w:val="009532BD"/>
    <w:rsid w:val="00953313"/>
    <w:rsid w:val="00953CB0"/>
    <w:rsid w:val="009548F3"/>
    <w:rsid w:val="00955635"/>
    <w:rsid w:val="0095722A"/>
    <w:rsid w:val="0095734B"/>
    <w:rsid w:val="00957673"/>
    <w:rsid w:val="0095776F"/>
    <w:rsid w:val="00960DD7"/>
    <w:rsid w:val="00961A2B"/>
    <w:rsid w:val="009640BD"/>
    <w:rsid w:val="009642C5"/>
    <w:rsid w:val="009645BB"/>
    <w:rsid w:val="009647BA"/>
    <w:rsid w:val="009648B0"/>
    <w:rsid w:val="009653DD"/>
    <w:rsid w:val="0096594B"/>
    <w:rsid w:val="00965EC5"/>
    <w:rsid w:val="00967CE7"/>
    <w:rsid w:val="00970D2B"/>
    <w:rsid w:val="009717C7"/>
    <w:rsid w:val="0097306B"/>
    <w:rsid w:val="0097385F"/>
    <w:rsid w:val="009749BE"/>
    <w:rsid w:val="00975084"/>
    <w:rsid w:val="00976007"/>
    <w:rsid w:val="0097678D"/>
    <w:rsid w:val="009808C9"/>
    <w:rsid w:val="00980F0A"/>
    <w:rsid w:val="00980FAA"/>
    <w:rsid w:val="00981AB7"/>
    <w:rsid w:val="00981F70"/>
    <w:rsid w:val="009828B2"/>
    <w:rsid w:val="00983458"/>
    <w:rsid w:val="00983B65"/>
    <w:rsid w:val="009844A0"/>
    <w:rsid w:val="009852FB"/>
    <w:rsid w:val="00985EBD"/>
    <w:rsid w:val="009865D0"/>
    <w:rsid w:val="00986C08"/>
    <w:rsid w:val="00991762"/>
    <w:rsid w:val="00991F97"/>
    <w:rsid w:val="0099220C"/>
    <w:rsid w:val="0099228F"/>
    <w:rsid w:val="0099264B"/>
    <w:rsid w:val="009937EA"/>
    <w:rsid w:val="00993E89"/>
    <w:rsid w:val="0099434B"/>
    <w:rsid w:val="0099487B"/>
    <w:rsid w:val="00994F8C"/>
    <w:rsid w:val="0099562B"/>
    <w:rsid w:val="00995AE7"/>
    <w:rsid w:val="0099676D"/>
    <w:rsid w:val="00997942"/>
    <w:rsid w:val="00997ED8"/>
    <w:rsid w:val="009A0021"/>
    <w:rsid w:val="009A002E"/>
    <w:rsid w:val="009A02B3"/>
    <w:rsid w:val="009A0B25"/>
    <w:rsid w:val="009A0F54"/>
    <w:rsid w:val="009A172F"/>
    <w:rsid w:val="009A2200"/>
    <w:rsid w:val="009A2485"/>
    <w:rsid w:val="009A2D58"/>
    <w:rsid w:val="009A346A"/>
    <w:rsid w:val="009A3873"/>
    <w:rsid w:val="009A711D"/>
    <w:rsid w:val="009B0910"/>
    <w:rsid w:val="009B2A68"/>
    <w:rsid w:val="009B2CE9"/>
    <w:rsid w:val="009B330F"/>
    <w:rsid w:val="009B3BFC"/>
    <w:rsid w:val="009B41A4"/>
    <w:rsid w:val="009B4626"/>
    <w:rsid w:val="009B4A9E"/>
    <w:rsid w:val="009B5315"/>
    <w:rsid w:val="009B5491"/>
    <w:rsid w:val="009B55CE"/>
    <w:rsid w:val="009B573D"/>
    <w:rsid w:val="009B60D0"/>
    <w:rsid w:val="009B785D"/>
    <w:rsid w:val="009B7E8D"/>
    <w:rsid w:val="009C031E"/>
    <w:rsid w:val="009C0652"/>
    <w:rsid w:val="009C4055"/>
    <w:rsid w:val="009C5047"/>
    <w:rsid w:val="009C53E1"/>
    <w:rsid w:val="009C5521"/>
    <w:rsid w:val="009C5FC8"/>
    <w:rsid w:val="009C6CA4"/>
    <w:rsid w:val="009C701E"/>
    <w:rsid w:val="009C7E60"/>
    <w:rsid w:val="009D1A90"/>
    <w:rsid w:val="009D1D0E"/>
    <w:rsid w:val="009D272A"/>
    <w:rsid w:val="009D2870"/>
    <w:rsid w:val="009D2F81"/>
    <w:rsid w:val="009D3826"/>
    <w:rsid w:val="009D3FC5"/>
    <w:rsid w:val="009D68A1"/>
    <w:rsid w:val="009D762F"/>
    <w:rsid w:val="009E00B7"/>
    <w:rsid w:val="009E0FB9"/>
    <w:rsid w:val="009E2111"/>
    <w:rsid w:val="009E46FE"/>
    <w:rsid w:val="009E47AB"/>
    <w:rsid w:val="009E4B5A"/>
    <w:rsid w:val="009E50AA"/>
    <w:rsid w:val="009E56F5"/>
    <w:rsid w:val="009E5A46"/>
    <w:rsid w:val="009E5D2A"/>
    <w:rsid w:val="009E65BF"/>
    <w:rsid w:val="009E7C47"/>
    <w:rsid w:val="009F14B4"/>
    <w:rsid w:val="009F23DD"/>
    <w:rsid w:val="009F3713"/>
    <w:rsid w:val="009F3874"/>
    <w:rsid w:val="009F391F"/>
    <w:rsid w:val="009F46B3"/>
    <w:rsid w:val="009F49AC"/>
    <w:rsid w:val="009F5DD1"/>
    <w:rsid w:val="009F5EF2"/>
    <w:rsid w:val="009F6254"/>
    <w:rsid w:val="009F71B8"/>
    <w:rsid w:val="009F7E9A"/>
    <w:rsid w:val="00A002FF"/>
    <w:rsid w:val="00A00594"/>
    <w:rsid w:val="00A01E5E"/>
    <w:rsid w:val="00A01E63"/>
    <w:rsid w:val="00A022F2"/>
    <w:rsid w:val="00A02707"/>
    <w:rsid w:val="00A03B05"/>
    <w:rsid w:val="00A04618"/>
    <w:rsid w:val="00A047F0"/>
    <w:rsid w:val="00A05398"/>
    <w:rsid w:val="00A06D2F"/>
    <w:rsid w:val="00A1083C"/>
    <w:rsid w:val="00A10AC5"/>
    <w:rsid w:val="00A11055"/>
    <w:rsid w:val="00A128CF"/>
    <w:rsid w:val="00A1354B"/>
    <w:rsid w:val="00A14C09"/>
    <w:rsid w:val="00A155BB"/>
    <w:rsid w:val="00A157BB"/>
    <w:rsid w:val="00A1604E"/>
    <w:rsid w:val="00A1617D"/>
    <w:rsid w:val="00A162F9"/>
    <w:rsid w:val="00A1648E"/>
    <w:rsid w:val="00A16A40"/>
    <w:rsid w:val="00A179F6"/>
    <w:rsid w:val="00A20DDE"/>
    <w:rsid w:val="00A20E61"/>
    <w:rsid w:val="00A242FF"/>
    <w:rsid w:val="00A243B4"/>
    <w:rsid w:val="00A24960"/>
    <w:rsid w:val="00A251A3"/>
    <w:rsid w:val="00A258CA"/>
    <w:rsid w:val="00A25BE4"/>
    <w:rsid w:val="00A25DBA"/>
    <w:rsid w:val="00A26468"/>
    <w:rsid w:val="00A269B4"/>
    <w:rsid w:val="00A27DDF"/>
    <w:rsid w:val="00A30542"/>
    <w:rsid w:val="00A31469"/>
    <w:rsid w:val="00A31D48"/>
    <w:rsid w:val="00A31E82"/>
    <w:rsid w:val="00A326AE"/>
    <w:rsid w:val="00A32A49"/>
    <w:rsid w:val="00A336BD"/>
    <w:rsid w:val="00A34F79"/>
    <w:rsid w:val="00A36305"/>
    <w:rsid w:val="00A36DAA"/>
    <w:rsid w:val="00A36FF0"/>
    <w:rsid w:val="00A41012"/>
    <w:rsid w:val="00A4183B"/>
    <w:rsid w:val="00A42A44"/>
    <w:rsid w:val="00A44BE4"/>
    <w:rsid w:val="00A44CF7"/>
    <w:rsid w:val="00A4563D"/>
    <w:rsid w:val="00A45819"/>
    <w:rsid w:val="00A45CC4"/>
    <w:rsid w:val="00A46A5B"/>
    <w:rsid w:val="00A46F6D"/>
    <w:rsid w:val="00A473DA"/>
    <w:rsid w:val="00A5046D"/>
    <w:rsid w:val="00A50475"/>
    <w:rsid w:val="00A5052F"/>
    <w:rsid w:val="00A51B43"/>
    <w:rsid w:val="00A521EB"/>
    <w:rsid w:val="00A52B7D"/>
    <w:rsid w:val="00A53952"/>
    <w:rsid w:val="00A56105"/>
    <w:rsid w:val="00A57F78"/>
    <w:rsid w:val="00A60114"/>
    <w:rsid w:val="00A60464"/>
    <w:rsid w:val="00A622D4"/>
    <w:rsid w:val="00A62F9A"/>
    <w:rsid w:val="00A63401"/>
    <w:rsid w:val="00A637F6"/>
    <w:rsid w:val="00A63AAA"/>
    <w:rsid w:val="00A63CEA"/>
    <w:rsid w:val="00A64589"/>
    <w:rsid w:val="00A64701"/>
    <w:rsid w:val="00A6599B"/>
    <w:rsid w:val="00A66C34"/>
    <w:rsid w:val="00A6726B"/>
    <w:rsid w:val="00A702ED"/>
    <w:rsid w:val="00A70F5B"/>
    <w:rsid w:val="00A71053"/>
    <w:rsid w:val="00A71BA5"/>
    <w:rsid w:val="00A73055"/>
    <w:rsid w:val="00A736F9"/>
    <w:rsid w:val="00A73E72"/>
    <w:rsid w:val="00A7476A"/>
    <w:rsid w:val="00A74DDA"/>
    <w:rsid w:val="00A75F19"/>
    <w:rsid w:val="00A7747F"/>
    <w:rsid w:val="00A779FA"/>
    <w:rsid w:val="00A805CF"/>
    <w:rsid w:val="00A817AB"/>
    <w:rsid w:val="00A8186D"/>
    <w:rsid w:val="00A81A87"/>
    <w:rsid w:val="00A81C8B"/>
    <w:rsid w:val="00A81D68"/>
    <w:rsid w:val="00A81DBB"/>
    <w:rsid w:val="00A81F68"/>
    <w:rsid w:val="00A83487"/>
    <w:rsid w:val="00A86353"/>
    <w:rsid w:val="00A8655B"/>
    <w:rsid w:val="00A86F12"/>
    <w:rsid w:val="00A92380"/>
    <w:rsid w:val="00A928F4"/>
    <w:rsid w:val="00A92B7B"/>
    <w:rsid w:val="00A92F32"/>
    <w:rsid w:val="00A93984"/>
    <w:rsid w:val="00A947A8"/>
    <w:rsid w:val="00A94AE6"/>
    <w:rsid w:val="00A9530A"/>
    <w:rsid w:val="00A96135"/>
    <w:rsid w:val="00A966F5"/>
    <w:rsid w:val="00A9693B"/>
    <w:rsid w:val="00A978C8"/>
    <w:rsid w:val="00A97F9C"/>
    <w:rsid w:val="00AA03EC"/>
    <w:rsid w:val="00AA0650"/>
    <w:rsid w:val="00AA0DBA"/>
    <w:rsid w:val="00AA11DD"/>
    <w:rsid w:val="00AA15F3"/>
    <w:rsid w:val="00AA1BCF"/>
    <w:rsid w:val="00AA345A"/>
    <w:rsid w:val="00AA362F"/>
    <w:rsid w:val="00AA56C4"/>
    <w:rsid w:val="00AA5E8F"/>
    <w:rsid w:val="00AB02C4"/>
    <w:rsid w:val="00AB04B4"/>
    <w:rsid w:val="00AB17BA"/>
    <w:rsid w:val="00AB1A6D"/>
    <w:rsid w:val="00AB1B71"/>
    <w:rsid w:val="00AB3061"/>
    <w:rsid w:val="00AB34A0"/>
    <w:rsid w:val="00AB563F"/>
    <w:rsid w:val="00AB6FBA"/>
    <w:rsid w:val="00AB76B2"/>
    <w:rsid w:val="00AB7BB5"/>
    <w:rsid w:val="00AC05BF"/>
    <w:rsid w:val="00AC09AB"/>
    <w:rsid w:val="00AC1878"/>
    <w:rsid w:val="00AC18C1"/>
    <w:rsid w:val="00AC2F58"/>
    <w:rsid w:val="00AC3CA8"/>
    <w:rsid w:val="00AC4F38"/>
    <w:rsid w:val="00AC6F2C"/>
    <w:rsid w:val="00AC797B"/>
    <w:rsid w:val="00AD0773"/>
    <w:rsid w:val="00AD0DE8"/>
    <w:rsid w:val="00AD1298"/>
    <w:rsid w:val="00AD134D"/>
    <w:rsid w:val="00AD25E0"/>
    <w:rsid w:val="00AD34B4"/>
    <w:rsid w:val="00AD4118"/>
    <w:rsid w:val="00AD4D89"/>
    <w:rsid w:val="00AD52F6"/>
    <w:rsid w:val="00AD56C6"/>
    <w:rsid w:val="00AD5C91"/>
    <w:rsid w:val="00AD6A80"/>
    <w:rsid w:val="00AE0125"/>
    <w:rsid w:val="00AE06B6"/>
    <w:rsid w:val="00AE114B"/>
    <w:rsid w:val="00AE137D"/>
    <w:rsid w:val="00AE165C"/>
    <w:rsid w:val="00AE17F5"/>
    <w:rsid w:val="00AE2251"/>
    <w:rsid w:val="00AE2698"/>
    <w:rsid w:val="00AE3C0F"/>
    <w:rsid w:val="00AE60ED"/>
    <w:rsid w:val="00AE6593"/>
    <w:rsid w:val="00AE6A8C"/>
    <w:rsid w:val="00AE75C6"/>
    <w:rsid w:val="00AE7DDE"/>
    <w:rsid w:val="00AF18FD"/>
    <w:rsid w:val="00AF388B"/>
    <w:rsid w:val="00AF480D"/>
    <w:rsid w:val="00AF4D0E"/>
    <w:rsid w:val="00AF580B"/>
    <w:rsid w:val="00AF5A6E"/>
    <w:rsid w:val="00AF60B0"/>
    <w:rsid w:val="00AF77D9"/>
    <w:rsid w:val="00AF7EAB"/>
    <w:rsid w:val="00B00D93"/>
    <w:rsid w:val="00B011BD"/>
    <w:rsid w:val="00B01708"/>
    <w:rsid w:val="00B0179B"/>
    <w:rsid w:val="00B0320E"/>
    <w:rsid w:val="00B048DC"/>
    <w:rsid w:val="00B04A02"/>
    <w:rsid w:val="00B04C39"/>
    <w:rsid w:val="00B04EDE"/>
    <w:rsid w:val="00B0535E"/>
    <w:rsid w:val="00B05C36"/>
    <w:rsid w:val="00B05F06"/>
    <w:rsid w:val="00B070C1"/>
    <w:rsid w:val="00B074C7"/>
    <w:rsid w:val="00B07DFC"/>
    <w:rsid w:val="00B10AE0"/>
    <w:rsid w:val="00B1260C"/>
    <w:rsid w:val="00B1314A"/>
    <w:rsid w:val="00B13384"/>
    <w:rsid w:val="00B13413"/>
    <w:rsid w:val="00B137A8"/>
    <w:rsid w:val="00B1381F"/>
    <w:rsid w:val="00B13869"/>
    <w:rsid w:val="00B1399A"/>
    <w:rsid w:val="00B144CC"/>
    <w:rsid w:val="00B15A4A"/>
    <w:rsid w:val="00B16031"/>
    <w:rsid w:val="00B16417"/>
    <w:rsid w:val="00B16DE8"/>
    <w:rsid w:val="00B16F48"/>
    <w:rsid w:val="00B17063"/>
    <w:rsid w:val="00B17203"/>
    <w:rsid w:val="00B17520"/>
    <w:rsid w:val="00B17B29"/>
    <w:rsid w:val="00B204BC"/>
    <w:rsid w:val="00B204E4"/>
    <w:rsid w:val="00B209BD"/>
    <w:rsid w:val="00B21BE2"/>
    <w:rsid w:val="00B21DEB"/>
    <w:rsid w:val="00B22455"/>
    <w:rsid w:val="00B233B9"/>
    <w:rsid w:val="00B237EB"/>
    <w:rsid w:val="00B23E39"/>
    <w:rsid w:val="00B24292"/>
    <w:rsid w:val="00B245E9"/>
    <w:rsid w:val="00B24784"/>
    <w:rsid w:val="00B24B48"/>
    <w:rsid w:val="00B26761"/>
    <w:rsid w:val="00B26F8E"/>
    <w:rsid w:val="00B30168"/>
    <w:rsid w:val="00B30B0C"/>
    <w:rsid w:val="00B31D42"/>
    <w:rsid w:val="00B320E6"/>
    <w:rsid w:val="00B32E18"/>
    <w:rsid w:val="00B33006"/>
    <w:rsid w:val="00B333A3"/>
    <w:rsid w:val="00B33F6A"/>
    <w:rsid w:val="00B353D2"/>
    <w:rsid w:val="00B3640C"/>
    <w:rsid w:val="00B366F8"/>
    <w:rsid w:val="00B404CB"/>
    <w:rsid w:val="00B40CAA"/>
    <w:rsid w:val="00B41329"/>
    <w:rsid w:val="00B4285C"/>
    <w:rsid w:val="00B42A85"/>
    <w:rsid w:val="00B43B73"/>
    <w:rsid w:val="00B43FFD"/>
    <w:rsid w:val="00B443A4"/>
    <w:rsid w:val="00B446E5"/>
    <w:rsid w:val="00B4474F"/>
    <w:rsid w:val="00B4498A"/>
    <w:rsid w:val="00B45FE4"/>
    <w:rsid w:val="00B509DA"/>
    <w:rsid w:val="00B50D01"/>
    <w:rsid w:val="00B512FA"/>
    <w:rsid w:val="00B51976"/>
    <w:rsid w:val="00B526F6"/>
    <w:rsid w:val="00B53223"/>
    <w:rsid w:val="00B55AEC"/>
    <w:rsid w:val="00B55CC3"/>
    <w:rsid w:val="00B55DBF"/>
    <w:rsid w:val="00B56AB6"/>
    <w:rsid w:val="00B608B1"/>
    <w:rsid w:val="00B60AC8"/>
    <w:rsid w:val="00B62017"/>
    <w:rsid w:val="00B629B3"/>
    <w:rsid w:val="00B63EDC"/>
    <w:rsid w:val="00B64378"/>
    <w:rsid w:val="00B64AEF"/>
    <w:rsid w:val="00B651D3"/>
    <w:rsid w:val="00B65265"/>
    <w:rsid w:val="00B66790"/>
    <w:rsid w:val="00B67521"/>
    <w:rsid w:val="00B702F6"/>
    <w:rsid w:val="00B70970"/>
    <w:rsid w:val="00B70EAD"/>
    <w:rsid w:val="00B72058"/>
    <w:rsid w:val="00B7238B"/>
    <w:rsid w:val="00B724BE"/>
    <w:rsid w:val="00B7285E"/>
    <w:rsid w:val="00B73EBF"/>
    <w:rsid w:val="00B75AE9"/>
    <w:rsid w:val="00B7652C"/>
    <w:rsid w:val="00B77855"/>
    <w:rsid w:val="00B779F8"/>
    <w:rsid w:val="00B77D50"/>
    <w:rsid w:val="00B806B4"/>
    <w:rsid w:val="00B80713"/>
    <w:rsid w:val="00B81835"/>
    <w:rsid w:val="00B81C31"/>
    <w:rsid w:val="00B82037"/>
    <w:rsid w:val="00B82305"/>
    <w:rsid w:val="00B835BC"/>
    <w:rsid w:val="00B853B8"/>
    <w:rsid w:val="00B87154"/>
    <w:rsid w:val="00B901A9"/>
    <w:rsid w:val="00B90534"/>
    <w:rsid w:val="00B9271F"/>
    <w:rsid w:val="00B92BDB"/>
    <w:rsid w:val="00B9359E"/>
    <w:rsid w:val="00B93BD2"/>
    <w:rsid w:val="00B94A40"/>
    <w:rsid w:val="00B94E86"/>
    <w:rsid w:val="00B94FFE"/>
    <w:rsid w:val="00B955A8"/>
    <w:rsid w:val="00B959BE"/>
    <w:rsid w:val="00B960D2"/>
    <w:rsid w:val="00B963B6"/>
    <w:rsid w:val="00B96B34"/>
    <w:rsid w:val="00B96F6F"/>
    <w:rsid w:val="00B97D02"/>
    <w:rsid w:val="00B97E87"/>
    <w:rsid w:val="00BA088C"/>
    <w:rsid w:val="00BA1788"/>
    <w:rsid w:val="00BA1A43"/>
    <w:rsid w:val="00BA1FAB"/>
    <w:rsid w:val="00BA355E"/>
    <w:rsid w:val="00BA359D"/>
    <w:rsid w:val="00BA5118"/>
    <w:rsid w:val="00BA5CF7"/>
    <w:rsid w:val="00BA6AC0"/>
    <w:rsid w:val="00BA6DDB"/>
    <w:rsid w:val="00BA7796"/>
    <w:rsid w:val="00BA79D7"/>
    <w:rsid w:val="00BA7F78"/>
    <w:rsid w:val="00BB03DF"/>
    <w:rsid w:val="00BB0A0F"/>
    <w:rsid w:val="00BB134B"/>
    <w:rsid w:val="00BB1B70"/>
    <w:rsid w:val="00BB2C82"/>
    <w:rsid w:val="00BB59E0"/>
    <w:rsid w:val="00BB72A3"/>
    <w:rsid w:val="00BB759E"/>
    <w:rsid w:val="00BC02E6"/>
    <w:rsid w:val="00BC045E"/>
    <w:rsid w:val="00BC0763"/>
    <w:rsid w:val="00BC0A5E"/>
    <w:rsid w:val="00BC1F97"/>
    <w:rsid w:val="00BC3984"/>
    <w:rsid w:val="00BC4124"/>
    <w:rsid w:val="00BC4E8F"/>
    <w:rsid w:val="00BC5108"/>
    <w:rsid w:val="00BC5508"/>
    <w:rsid w:val="00BC5F04"/>
    <w:rsid w:val="00BC6944"/>
    <w:rsid w:val="00BC75F0"/>
    <w:rsid w:val="00BC7F1B"/>
    <w:rsid w:val="00BD0EBC"/>
    <w:rsid w:val="00BD1DF3"/>
    <w:rsid w:val="00BD2D33"/>
    <w:rsid w:val="00BD4803"/>
    <w:rsid w:val="00BD4B57"/>
    <w:rsid w:val="00BD4BBF"/>
    <w:rsid w:val="00BD5941"/>
    <w:rsid w:val="00BD598D"/>
    <w:rsid w:val="00BD7255"/>
    <w:rsid w:val="00BE005C"/>
    <w:rsid w:val="00BE00B6"/>
    <w:rsid w:val="00BE0236"/>
    <w:rsid w:val="00BE03DE"/>
    <w:rsid w:val="00BE1639"/>
    <w:rsid w:val="00BE1C98"/>
    <w:rsid w:val="00BE2CA9"/>
    <w:rsid w:val="00BE3A92"/>
    <w:rsid w:val="00BE405D"/>
    <w:rsid w:val="00BE4112"/>
    <w:rsid w:val="00BE473E"/>
    <w:rsid w:val="00BF0700"/>
    <w:rsid w:val="00BF194B"/>
    <w:rsid w:val="00BF1AAB"/>
    <w:rsid w:val="00BF1F55"/>
    <w:rsid w:val="00BF2155"/>
    <w:rsid w:val="00BF2BB3"/>
    <w:rsid w:val="00BF35AB"/>
    <w:rsid w:val="00BF3D79"/>
    <w:rsid w:val="00BF4089"/>
    <w:rsid w:val="00BF5483"/>
    <w:rsid w:val="00BF60EE"/>
    <w:rsid w:val="00BF64B6"/>
    <w:rsid w:val="00BF678E"/>
    <w:rsid w:val="00BF6843"/>
    <w:rsid w:val="00BF77CA"/>
    <w:rsid w:val="00C0024F"/>
    <w:rsid w:val="00C00716"/>
    <w:rsid w:val="00C0144E"/>
    <w:rsid w:val="00C0257C"/>
    <w:rsid w:val="00C02853"/>
    <w:rsid w:val="00C040DC"/>
    <w:rsid w:val="00C0474A"/>
    <w:rsid w:val="00C04A9D"/>
    <w:rsid w:val="00C04EDB"/>
    <w:rsid w:val="00C05555"/>
    <w:rsid w:val="00C05D55"/>
    <w:rsid w:val="00C06768"/>
    <w:rsid w:val="00C07F8D"/>
    <w:rsid w:val="00C1030F"/>
    <w:rsid w:val="00C11579"/>
    <w:rsid w:val="00C12889"/>
    <w:rsid w:val="00C14876"/>
    <w:rsid w:val="00C148AB"/>
    <w:rsid w:val="00C1518F"/>
    <w:rsid w:val="00C16777"/>
    <w:rsid w:val="00C16B4E"/>
    <w:rsid w:val="00C17038"/>
    <w:rsid w:val="00C177E3"/>
    <w:rsid w:val="00C20A26"/>
    <w:rsid w:val="00C216DD"/>
    <w:rsid w:val="00C21DA4"/>
    <w:rsid w:val="00C22009"/>
    <w:rsid w:val="00C225E8"/>
    <w:rsid w:val="00C22A51"/>
    <w:rsid w:val="00C23149"/>
    <w:rsid w:val="00C234DB"/>
    <w:rsid w:val="00C23865"/>
    <w:rsid w:val="00C248B6"/>
    <w:rsid w:val="00C24EF2"/>
    <w:rsid w:val="00C2793C"/>
    <w:rsid w:val="00C3008B"/>
    <w:rsid w:val="00C301EB"/>
    <w:rsid w:val="00C30B0C"/>
    <w:rsid w:val="00C30E26"/>
    <w:rsid w:val="00C31C88"/>
    <w:rsid w:val="00C32234"/>
    <w:rsid w:val="00C32A22"/>
    <w:rsid w:val="00C32B79"/>
    <w:rsid w:val="00C33920"/>
    <w:rsid w:val="00C34894"/>
    <w:rsid w:val="00C34E5C"/>
    <w:rsid w:val="00C35908"/>
    <w:rsid w:val="00C35E6F"/>
    <w:rsid w:val="00C35F7F"/>
    <w:rsid w:val="00C3618A"/>
    <w:rsid w:val="00C36259"/>
    <w:rsid w:val="00C36DEC"/>
    <w:rsid w:val="00C37060"/>
    <w:rsid w:val="00C37084"/>
    <w:rsid w:val="00C376F7"/>
    <w:rsid w:val="00C37DCB"/>
    <w:rsid w:val="00C4110F"/>
    <w:rsid w:val="00C43855"/>
    <w:rsid w:val="00C44F3B"/>
    <w:rsid w:val="00C475F2"/>
    <w:rsid w:val="00C47A2F"/>
    <w:rsid w:val="00C47C76"/>
    <w:rsid w:val="00C50673"/>
    <w:rsid w:val="00C50A6A"/>
    <w:rsid w:val="00C50B54"/>
    <w:rsid w:val="00C50DFE"/>
    <w:rsid w:val="00C52533"/>
    <w:rsid w:val="00C539DF"/>
    <w:rsid w:val="00C551F2"/>
    <w:rsid w:val="00C570B4"/>
    <w:rsid w:val="00C57693"/>
    <w:rsid w:val="00C57EB9"/>
    <w:rsid w:val="00C600D1"/>
    <w:rsid w:val="00C602E2"/>
    <w:rsid w:val="00C606B6"/>
    <w:rsid w:val="00C61042"/>
    <w:rsid w:val="00C63B05"/>
    <w:rsid w:val="00C63E35"/>
    <w:rsid w:val="00C63E46"/>
    <w:rsid w:val="00C64C2D"/>
    <w:rsid w:val="00C64F4D"/>
    <w:rsid w:val="00C651AC"/>
    <w:rsid w:val="00C654E0"/>
    <w:rsid w:val="00C65CF4"/>
    <w:rsid w:val="00C662CC"/>
    <w:rsid w:val="00C662EA"/>
    <w:rsid w:val="00C66DB1"/>
    <w:rsid w:val="00C677C1"/>
    <w:rsid w:val="00C67AF5"/>
    <w:rsid w:val="00C71102"/>
    <w:rsid w:val="00C7203A"/>
    <w:rsid w:val="00C7262D"/>
    <w:rsid w:val="00C72BE8"/>
    <w:rsid w:val="00C73792"/>
    <w:rsid w:val="00C7449E"/>
    <w:rsid w:val="00C768F1"/>
    <w:rsid w:val="00C77116"/>
    <w:rsid w:val="00C77DE5"/>
    <w:rsid w:val="00C81D36"/>
    <w:rsid w:val="00C81F4A"/>
    <w:rsid w:val="00C821E0"/>
    <w:rsid w:val="00C8275D"/>
    <w:rsid w:val="00C82E14"/>
    <w:rsid w:val="00C84320"/>
    <w:rsid w:val="00C846CF"/>
    <w:rsid w:val="00C849E5"/>
    <w:rsid w:val="00C857A4"/>
    <w:rsid w:val="00C85BA3"/>
    <w:rsid w:val="00C86CA7"/>
    <w:rsid w:val="00C90DA1"/>
    <w:rsid w:val="00C90DFA"/>
    <w:rsid w:val="00C90EDE"/>
    <w:rsid w:val="00C90FF0"/>
    <w:rsid w:val="00C92F6E"/>
    <w:rsid w:val="00C93964"/>
    <w:rsid w:val="00C952C9"/>
    <w:rsid w:val="00C9546A"/>
    <w:rsid w:val="00C95DB8"/>
    <w:rsid w:val="00C96596"/>
    <w:rsid w:val="00C96680"/>
    <w:rsid w:val="00C97073"/>
    <w:rsid w:val="00CA01EB"/>
    <w:rsid w:val="00CA06E4"/>
    <w:rsid w:val="00CA0B28"/>
    <w:rsid w:val="00CA1F96"/>
    <w:rsid w:val="00CA21D6"/>
    <w:rsid w:val="00CA3EE9"/>
    <w:rsid w:val="00CA45D1"/>
    <w:rsid w:val="00CA5451"/>
    <w:rsid w:val="00CA5703"/>
    <w:rsid w:val="00CA5F2E"/>
    <w:rsid w:val="00CA6123"/>
    <w:rsid w:val="00CA6428"/>
    <w:rsid w:val="00CA6457"/>
    <w:rsid w:val="00CA64A6"/>
    <w:rsid w:val="00CA67F3"/>
    <w:rsid w:val="00CA6871"/>
    <w:rsid w:val="00CA6F99"/>
    <w:rsid w:val="00CA79DC"/>
    <w:rsid w:val="00CA7E71"/>
    <w:rsid w:val="00CB022E"/>
    <w:rsid w:val="00CB073E"/>
    <w:rsid w:val="00CB084A"/>
    <w:rsid w:val="00CB1762"/>
    <w:rsid w:val="00CB3B6C"/>
    <w:rsid w:val="00CB51A5"/>
    <w:rsid w:val="00CB73DA"/>
    <w:rsid w:val="00CC0966"/>
    <w:rsid w:val="00CC1853"/>
    <w:rsid w:val="00CC27C5"/>
    <w:rsid w:val="00CC3D8F"/>
    <w:rsid w:val="00CC4026"/>
    <w:rsid w:val="00CC4BD4"/>
    <w:rsid w:val="00CC5718"/>
    <w:rsid w:val="00CC6166"/>
    <w:rsid w:val="00CC61A7"/>
    <w:rsid w:val="00CC669F"/>
    <w:rsid w:val="00CC68D1"/>
    <w:rsid w:val="00CC691B"/>
    <w:rsid w:val="00CC6AC8"/>
    <w:rsid w:val="00CC74D5"/>
    <w:rsid w:val="00CC7C49"/>
    <w:rsid w:val="00CC7C4A"/>
    <w:rsid w:val="00CD0196"/>
    <w:rsid w:val="00CD04B4"/>
    <w:rsid w:val="00CD232D"/>
    <w:rsid w:val="00CD3182"/>
    <w:rsid w:val="00CD34D9"/>
    <w:rsid w:val="00CD4AD3"/>
    <w:rsid w:val="00CD560C"/>
    <w:rsid w:val="00CD6E60"/>
    <w:rsid w:val="00CD7AA4"/>
    <w:rsid w:val="00CD7D8D"/>
    <w:rsid w:val="00CE0AF0"/>
    <w:rsid w:val="00CE2046"/>
    <w:rsid w:val="00CE238F"/>
    <w:rsid w:val="00CE2873"/>
    <w:rsid w:val="00CE2F9F"/>
    <w:rsid w:val="00CE3003"/>
    <w:rsid w:val="00CE4224"/>
    <w:rsid w:val="00CE507A"/>
    <w:rsid w:val="00CE5360"/>
    <w:rsid w:val="00CE5561"/>
    <w:rsid w:val="00CE5EF9"/>
    <w:rsid w:val="00CE6512"/>
    <w:rsid w:val="00CE71CF"/>
    <w:rsid w:val="00CF07ED"/>
    <w:rsid w:val="00CF09FC"/>
    <w:rsid w:val="00CF1118"/>
    <w:rsid w:val="00CF1795"/>
    <w:rsid w:val="00CF1833"/>
    <w:rsid w:val="00CF1D56"/>
    <w:rsid w:val="00CF1DA7"/>
    <w:rsid w:val="00CF26A5"/>
    <w:rsid w:val="00CF2EFC"/>
    <w:rsid w:val="00CF345C"/>
    <w:rsid w:val="00CF3630"/>
    <w:rsid w:val="00CF734C"/>
    <w:rsid w:val="00D012F5"/>
    <w:rsid w:val="00D01542"/>
    <w:rsid w:val="00D01A65"/>
    <w:rsid w:val="00D01AE9"/>
    <w:rsid w:val="00D0268F"/>
    <w:rsid w:val="00D0338A"/>
    <w:rsid w:val="00D036AF"/>
    <w:rsid w:val="00D0393A"/>
    <w:rsid w:val="00D04793"/>
    <w:rsid w:val="00D072FB"/>
    <w:rsid w:val="00D075C0"/>
    <w:rsid w:val="00D07C8E"/>
    <w:rsid w:val="00D10A17"/>
    <w:rsid w:val="00D11683"/>
    <w:rsid w:val="00D11932"/>
    <w:rsid w:val="00D127BC"/>
    <w:rsid w:val="00D12835"/>
    <w:rsid w:val="00D1393B"/>
    <w:rsid w:val="00D13E0B"/>
    <w:rsid w:val="00D142FF"/>
    <w:rsid w:val="00D14FAD"/>
    <w:rsid w:val="00D155C1"/>
    <w:rsid w:val="00D157E9"/>
    <w:rsid w:val="00D164E0"/>
    <w:rsid w:val="00D16AB9"/>
    <w:rsid w:val="00D17280"/>
    <w:rsid w:val="00D20180"/>
    <w:rsid w:val="00D2087D"/>
    <w:rsid w:val="00D21710"/>
    <w:rsid w:val="00D221BB"/>
    <w:rsid w:val="00D22428"/>
    <w:rsid w:val="00D22431"/>
    <w:rsid w:val="00D22509"/>
    <w:rsid w:val="00D228B3"/>
    <w:rsid w:val="00D238D5"/>
    <w:rsid w:val="00D24449"/>
    <w:rsid w:val="00D253FA"/>
    <w:rsid w:val="00D263C2"/>
    <w:rsid w:val="00D26A9B"/>
    <w:rsid w:val="00D27DB4"/>
    <w:rsid w:val="00D3129F"/>
    <w:rsid w:val="00D3216E"/>
    <w:rsid w:val="00D3221E"/>
    <w:rsid w:val="00D34BAD"/>
    <w:rsid w:val="00D34EA1"/>
    <w:rsid w:val="00D368D7"/>
    <w:rsid w:val="00D36CB6"/>
    <w:rsid w:val="00D40230"/>
    <w:rsid w:val="00D40557"/>
    <w:rsid w:val="00D420F9"/>
    <w:rsid w:val="00D42F24"/>
    <w:rsid w:val="00D432AF"/>
    <w:rsid w:val="00D43974"/>
    <w:rsid w:val="00D44F19"/>
    <w:rsid w:val="00D4569C"/>
    <w:rsid w:val="00D45CC8"/>
    <w:rsid w:val="00D46F16"/>
    <w:rsid w:val="00D46FF1"/>
    <w:rsid w:val="00D501AD"/>
    <w:rsid w:val="00D50D13"/>
    <w:rsid w:val="00D5185F"/>
    <w:rsid w:val="00D51BC7"/>
    <w:rsid w:val="00D51C51"/>
    <w:rsid w:val="00D5253D"/>
    <w:rsid w:val="00D52A37"/>
    <w:rsid w:val="00D52C23"/>
    <w:rsid w:val="00D55958"/>
    <w:rsid w:val="00D5793B"/>
    <w:rsid w:val="00D606A3"/>
    <w:rsid w:val="00D613AB"/>
    <w:rsid w:val="00D6143E"/>
    <w:rsid w:val="00D61B2E"/>
    <w:rsid w:val="00D63950"/>
    <w:rsid w:val="00D63969"/>
    <w:rsid w:val="00D63B53"/>
    <w:rsid w:val="00D64531"/>
    <w:rsid w:val="00D64C9E"/>
    <w:rsid w:val="00D64CF8"/>
    <w:rsid w:val="00D65007"/>
    <w:rsid w:val="00D667B4"/>
    <w:rsid w:val="00D66C23"/>
    <w:rsid w:val="00D66FD4"/>
    <w:rsid w:val="00D67BE5"/>
    <w:rsid w:val="00D707F5"/>
    <w:rsid w:val="00D71571"/>
    <w:rsid w:val="00D75432"/>
    <w:rsid w:val="00D75FEB"/>
    <w:rsid w:val="00D76B47"/>
    <w:rsid w:val="00D77325"/>
    <w:rsid w:val="00D7754F"/>
    <w:rsid w:val="00D80FDA"/>
    <w:rsid w:val="00D82BF9"/>
    <w:rsid w:val="00D82F98"/>
    <w:rsid w:val="00D8369C"/>
    <w:rsid w:val="00D83712"/>
    <w:rsid w:val="00D84C23"/>
    <w:rsid w:val="00D8537B"/>
    <w:rsid w:val="00D8675F"/>
    <w:rsid w:val="00D876A0"/>
    <w:rsid w:val="00D876F4"/>
    <w:rsid w:val="00D9030E"/>
    <w:rsid w:val="00D91954"/>
    <w:rsid w:val="00D91C82"/>
    <w:rsid w:val="00D94051"/>
    <w:rsid w:val="00D9688F"/>
    <w:rsid w:val="00D973D6"/>
    <w:rsid w:val="00D97B01"/>
    <w:rsid w:val="00DA0FFC"/>
    <w:rsid w:val="00DA3081"/>
    <w:rsid w:val="00DA34A7"/>
    <w:rsid w:val="00DA48A1"/>
    <w:rsid w:val="00DA65B1"/>
    <w:rsid w:val="00DA6EDB"/>
    <w:rsid w:val="00DA7640"/>
    <w:rsid w:val="00DA7990"/>
    <w:rsid w:val="00DB01FE"/>
    <w:rsid w:val="00DB09BE"/>
    <w:rsid w:val="00DB0F23"/>
    <w:rsid w:val="00DB1379"/>
    <w:rsid w:val="00DB2A47"/>
    <w:rsid w:val="00DB2C40"/>
    <w:rsid w:val="00DB36B1"/>
    <w:rsid w:val="00DB4E27"/>
    <w:rsid w:val="00DB4F66"/>
    <w:rsid w:val="00DB5B10"/>
    <w:rsid w:val="00DB791D"/>
    <w:rsid w:val="00DC010B"/>
    <w:rsid w:val="00DC1DBA"/>
    <w:rsid w:val="00DC2640"/>
    <w:rsid w:val="00DC2D9D"/>
    <w:rsid w:val="00DC4C26"/>
    <w:rsid w:val="00DC5B31"/>
    <w:rsid w:val="00DC6D18"/>
    <w:rsid w:val="00DC7943"/>
    <w:rsid w:val="00DD1131"/>
    <w:rsid w:val="00DD17A7"/>
    <w:rsid w:val="00DD28D9"/>
    <w:rsid w:val="00DD2DCC"/>
    <w:rsid w:val="00DD2E4A"/>
    <w:rsid w:val="00DD3157"/>
    <w:rsid w:val="00DD3355"/>
    <w:rsid w:val="00DD4B7F"/>
    <w:rsid w:val="00DD536A"/>
    <w:rsid w:val="00DD54C9"/>
    <w:rsid w:val="00DD55CF"/>
    <w:rsid w:val="00DD5BD1"/>
    <w:rsid w:val="00DD5EC6"/>
    <w:rsid w:val="00DD6C0B"/>
    <w:rsid w:val="00DD7145"/>
    <w:rsid w:val="00DD734F"/>
    <w:rsid w:val="00DE076D"/>
    <w:rsid w:val="00DE0846"/>
    <w:rsid w:val="00DE16F5"/>
    <w:rsid w:val="00DE179A"/>
    <w:rsid w:val="00DE39E5"/>
    <w:rsid w:val="00DE3C9D"/>
    <w:rsid w:val="00DE3D50"/>
    <w:rsid w:val="00DE663C"/>
    <w:rsid w:val="00DE6AD8"/>
    <w:rsid w:val="00DE7C50"/>
    <w:rsid w:val="00DF0203"/>
    <w:rsid w:val="00DF0361"/>
    <w:rsid w:val="00DF1EEE"/>
    <w:rsid w:val="00DF29D7"/>
    <w:rsid w:val="00DF48FF"/>
    <w:rsid w:val="00DF4CCF"/>
    <w:rsid w:val="00DF54F1"/>
    <w:rsid w:val="00DF55B4"/>
    <w:rsid w:val="00DF6700"/>
    <w:rsid w:val="00DF6AC2"/>
    <w:rsid w:val="00DF706C"/>
    <w:rsid w:val="00DF7919"/>
    <w:rsid w:val="00E00111"/>
    <w:rsid w:val="00E0083E"/>
    <w:rsid w:val="00E01262"/>
    <w:rsid w:val="00E01E36"/>
    <w:rsid w:val="00E01FC2"/>
    <w:rsid w:val="00E025BD"/>
    <w:rsid w:val="00E026EB"/>
    <w:rsid w:val="00E027B1"/>
    <w:rsid w:val="00E02BD8"/>
    <w:rsid w:val="00E03DC3"/>
    <w:rsid w:val="00E04544"/>
    <w:rsid w:val="00E049CF"/>
    <w:rsid w:val="00E05994"/>
    <w:rsid w:val="00E07D21"/>
    <w:rsid w:val="00E104C6"/>
    <w:rsid w:val="00E10720"/>
    <w:rsid w:val="00E10C40"/>
    <w:rsid w:val="00E10EF4"/>
    <w:rsid w:val="00E11342"/>
    <w:rsid w:val="00E11D8A"/>
    <w:rsid w:val="00E11E11"/>
    <w:rsid w:val="00E1436A"/>
    <w:rsid w:val="00E15719"/>
    <w:rsid w:val="00E165E3"/>
    <w:rsid w:val="00E17694"/>
    <w:rsid w:val="00E201CD"/>
    <w:rsid w:val="00E21CEB"/>
    <w:rsid w:val="00E22A78"/>
    <w:rsid w:val="00E236DE"/>
    <w:rsid w:val="00E239F9"/>
    <w:rsid w:val="00E24263"/>
    <w:rsid w:val="00E255A1"/>
    <w:rsid w:val="00E258E7"/>
    <w:rsid w:val="00E2688A"/>
    <w:rsid w:val="00E26A1E"/>
    <w:rsid w:val="00E317A4"/>
    <w:rsid w:val="00E31F60"/>
    <w:rsid w:val="00E32674"/>
    <w:rsid w:val="00E33249"/>
    <w:rsid w:val="00E37E32"/>
    <w:rsid w:val="00E40C47"/>
    <w:rsid w:val="00E4386F"/>
    <w:rsid w:val="00E43A36"/>
    <w:rsid w:val="00E43CA7"/>
    <w:rsid w:val="00E440EE"/>
    <w:rsid w:val="00E44968"/>
    <w:rsid w:val="00E449D4"/>
    <w:rsid w:val="00E44A6A"/>
    <w:rsid w:val="00E44A70"/>
    <w:rsid w:val="00E4589F"/>
    <w:rsid w:val="00E4620C"/>
    <w:rsid w:val="00E47D0C"/>
    <w:rsid w:val="00E50251"/>
    <w:rsid w:val="00E502A4"/>
    <w:rsid w:val="00E50E4F"/>
    <w:rsid w:val="00E5270F"/>
    <w:rsid w:val="00E5490A"/>
    <w:rsid w:val="00E56D67"/>
    <w:rsid w:val="00E56E3E"/>
    <w:rsid w:val="00E57187"/>
    <w:rsid w:val="00E578B3"/>
    <w:rsid w:val="00E604E3"/>
    <w:rsid w:val="00E61716"/>
    <w:rsid w:val="00E61DC7"/>
    <w:rsid w:val="00E6286B"/>
    <w:rsid w:val="00E63081"/>
    <w:rsid w:val="00E6319B"/>
    <w:rsid w:val="00E636E4"/>
    <w:rsid w:val="00E639A0"/>
    <w:rsid w:val="00E63D18"/>
    <w:rsid w:val="00E64992"/>
    <w:rsid w:val="00E6539E"/>
    <w:rsid w:val="00E66507"/>
    <w:rsid w:val="00E70362"/>
    <w:rsid w:val="00E70F17"/>
    <w:rsid w:val="00E72930"/>
    <w:rsid w:val="00E72E12"/>
    <w:rsid w:val="00E72FA9"/>
    <w:rsid w:val="00E7350C"/>
    <w:rsid w:val="00E74338"/>
    <w:rsid w:val="00E74CA1"/>
    <w:rsid w:val="00E7506B"/>
    <w:rsid w:val="00E7519D"/>
    <w:rsid w:val="00E75477"/>
    <w:rsid w:val="00E776FB"/>
    <w:rsid w:val="00E77CCF"/>
    <w:rsid w:val="00E81743"/>
    <w:rsid w:val="00E83740"/>
    <w:rsid w:val="00E83F7D"/>
    <w:rsid w:val="00E84584"/>
    <w:rsid w:val="00E86B02"/>
    <w:rsid w:val="00E905E5"/>
    <w:rsid w:val="00E9071C"/>
    <w:rsid w:val="00E90957"/>
    <w:rsid w:val="00E90ACF"/>
    <w:rsid w:val="00E90B5C"/>
    <w:rsid w:val="00E910E4"/>
    <w:rsid w:val="00E9262A"/>
    <w:rsid w:val="00E928F9"/>
    <w:rsid w:val="00E9336C"/>
    <w:rsid w:val="00E93BC4"/>
    <w:rsid w:val="00E943B9"/>
    <w:rsid w:val="00E947A1"/>
    <w:rsid w:val="00E954A1"/>
    <w:rsid w:val="00E956B9"/>
    <w:rsid w:val="00E95781"/>
    <w:rsid w:val="00EA2359"/>
    <w:rsid w:val="00EA2FB0"/>
    <w:rsid w:val="00EA2FD2"/>
    <w:rsid w:val="00EA3CB1"/>
    <w:rsid w:val="00EA4943"/>
    <w:rsid w:val="00EA4C47"/>
    <w:rsid w:val="00EA53EC"/>
    <w:rsid w:val="00EA5505"/>
    <w:rsid w:val="00EA7BB2"/>
    <w:rsid w:val="00EB0046"/>
    <w:rsid w:val="00EB1054"/>
    <w:rsid w:val="00EB247D"/>
    <w:rsid w:val="00EB24CF"/>
    <w:rsid w:val="00EB3A35"/>
    <w:rsid w:val="00EB5041"/>
    <w:rsid w:val="00EB5F3D"/>
    <w:rsid w:val="00EB62A2"/>
    <w:rsid w:val="00EB635D"/>
    <w:rsid w:val="00EB6A5C"/>
    <w:rsid w:val="00EB7A2C"/>
    <w:rsid w:val="00EC060A"/>
    <w:rsid w:val="00EC076D"/>
    <w:rsid w:val="00EC138D"/>
    <w:rsid w:val="00EC2444"/>
    <w:rsid w:val="00EC428D"/>
    <w:rsid w:val="00EC5074"/>
    <w:rsid w:val="00EC7F60"/>
    <w:rsid w:val="00ED0F2C"/>
    <w:rsid w:val="00ED1707"/>
    <w:rsid w:val="00ED208B"/>
    <w:rsid w:val="00ED29F0"/>
    <w:rsid w:val="00ED76D9"/>
    <w:rsid w:val="00EE10E4"/>
    <w:rsid w:val="00EE119F"/>
    <w:rsid w:val="00EE2E11"/>
    <w:rsid w:val="00EE3A82"/>
    <w:rsid w:val="00EE444F"/>
    <w:rsid w:val="00EE484C"/>
    <w:rsid w:val="00EE5652"/>
    <w:rsid w:val="00EE6D7F"/>
    <w:rsid w:val="00EE71D2"/>
    <w:rsid w:val="00EE736C"/>
    <w:rsid w:val="00EE752A"/>
    <w:rsid w:val="00EE793C"/>
    <w:rsid w:val="00EE7E1D"/>
    <w:rsid w:val="00EF02D6"/>
    <w:rsid w:val="00EF0F2A"/>
    <w:rsid w:val="00EF1722"/>
    <w:rsid w:val="00EF317F"/>
    <w:rsid w:val="00EF34E5"/>
    <w:rsid w:val="00EF3DCB"/>
    <w:rsid w:val="00EF3F11"/>
    <w:rsid w:val="00EF4E34"/>
    <w:rsid w:val="00EF5FF3"/>
    <w:rsid w:val="00EF655E"/>
    <w:rsid w:val="00EF6B66"/>
    <w:rsid w:val="00EF7041"/>
    <w:rsid w:val="00F01700"/>
    <w:rsid w:val="00F01DCB"/>
    <w:rsid w:val="00F03046"/>
    <w:rsid w:val="00F030A8"/>
    <w:rsid w:val="00F040F1"/>
    <w:rsid w:val="00F0449B"/>
    <w:rsid w:val="00F049DA"/>
    <w:rsid w:val="00F054FF"/>
    <w:rsid w:val="00F05806"/>
    <w:rsid w:val="00F05C65"/>
    <w:rsid w:val="00F05D9A"/>
    <w:rsid w:val="00F07288"/>
    <w:rsid w:val="00F07670"/>
    <w:rsid w:val="00F10587"/>
    <w:rsid w:val="00F10611"/>
    <w:rsid w:val="00F10DDF"/>
    <w:rsid w:val="00F1102E"/>
    <w:rsid w:val="00F1133B"/>
    <w:rsid w:val="00F11E4C"/>
    <w:rsid w:val="00F15678"/>
    <w:rsid w:val="00F15FCB"/>
    <w:rsid w:val="00F179C0"/>
    <w:rsid w:val="00F20942"/>
    <w:rsid w:val="00F2125D"/>
    <w:rsid w:val="00F21C4C"/>
    <w:rsid w:val="00F21CCE"/>
    <w:rsid w:val="00F23715"/>
    <w:rsid w:val="00F23D67"/>
    <w:rsid w:val="00F2405F"/>
    <w:rsid w:val="00F262DA"/>
    <w:rsid w:val="00F27409"/>
    <w:rsid w:val="00F305B5"/>
    <w:rsid w:val="00F30C8F"/>
    <w:rsid w:val="00F319CF"/>
    <w:rsid w:val="00F34A68"/>
    <w:rsid w:val="00F3596A"/>
    <w:rsid w:val="00F35DDB"/>
    <w:rsid w:val="00F3621C"/>
    <w:rsid w:val="00F3623A"/>
    <w:rsid w:val="00F3736E"/>
    <w:rsid w:val="00F37729"/>
    <w:rsid w:val="00F37E54"/>
    <w:rsid w:val="00F4059B"/>
    <w:rsid w:val="00F4202D"/>
    <w:rsid w:val="00F42BD2"/>
    <w:rsid w:val="00F43334"/>
    <w:rsid w:val="00F433BA"/>
    <w:rsid w:val="00F438B0"/>
    <w:rsid w:val="00F43D6D"/>
    <w:rsid w:val="00F447A6"/>
    <w:rsid w:val="00F45502"/>
    <w:rsid w:val="00F45CD8"/>
    <w:rsid w:val="00F4635B"/>
    <w:rsid w:val="00F46A9D"/>
    <w:rsid w:val="00F46F90"/>
    <w:rsid w:val="00F472CB"/>
    <w:rsid w:val="00F50E14"/>
    <w:rsid w:val="00F51D6B"/>
    <w:rsid w:val="00F527B6"/>
    <w:rsid w:val="00F52DAF"/>
    <w:rsid w:val="00F5345A"/>
    <w:rsid w:val="00F53F37"/>
    <w:rsid w:val="00F53FAB"/>
    <w:rsid w:val="00F559CB"/>
    <w:rsid w:val="00F56BA0"/>
    <w:rsid w:val="00F56D2C"/>
    <w:rsid w:val="00F62A3D"/>
    <w:rsid w:val="00F62DFC"/>
    <w:rsid w:val="00F64462"/>
    <w:rsid w:val="00F64AB0"/>
    <w:rsid w:val="00F65439"/>
    <w:rsid w:val="00F65BAD"/>
    <w:rsid w:val="00F662FF"/>
    <w:rsid w:val="00F66358"/>
    <w:rsid w:val="00F66751"/>
    <w:rsid w:val="00F71491"/>
    <w:rsid w:val="00F71BC0"/>
    <w:rsid w:val="00F71D01"/>
    <w:rsid w:val="00F72451"/>
    <w:rsid w:val="00F72D0F"/>
    <w:rsid w:val="00F732C8"/>
    <w:rsid w:val="00F7365F"/>
    <w:rsid w:val="00F73A3D"/>
    <w:rsid w:val="00F7425E"/>
    <w:rsid w:val="00F753F7"/>
    <w:rsid w:val="00F75675"/>
    <w:rsid w:val="00F775F1"/>
    <w:rsid w:val="00F804A7"/>
    <w:rsid w:val="00F813CF"/>
    <w:rsid w:val="00F81880"/>
    <w:rsid w:val="00F82230"/>
    <w:rsid w:val="00F82C4A"/>
    <w:rsid w:val="00F84479"/>
    <w:rsid w:val="00F855DB"/>
    <w:rsid w:val="00F86FDD"/>
    <w:rsid w:val="00F8733B"/>
    <w:rsid w:val="00F8781F"/>
    <w:rsid w:val="00F907BD"/>
    <w:rsid w:val="00F90F3E"/>
    <w:rsid w:val="00F915C5"/>
    <w:rsid w:val="00F9193B"/>
    <w:rsid w:val="00F921C5"/>
    <w:rsid w:val="00F92741"/>
    <w:rsid w:val="00F930AB"/>
    <w:rsid w:val="00F93163"/>
    <w:rsid w:val="00F93769"/>
    <w:rsid w:val="00F942AD"/>
    <w:rsid w:val="00F95071"/>
    <w:rsid w:val="00FA0234"/>
    <w:rsid w:val="00FA0DF3"/>
    <w:rsid w:val="00FA1341"/>
    <w:rsid w:val="00FA1F1E"/>
    <w:rsid w:val="00FA2297"/>
    <w:rsid w:val="00FA3782"/>
    <w:rsid w:val="00FA453C"/>
    <w:rsid w:val="00FA564E"/>
    <w:rsid w:val="00FA6632"/>
    <w:rsid w:val="00FA6DA2"/>
    <w:rsid w:val="00FB049A"/>
    <w:rsid w:val="00FB265B"/>
    <w:rsid w:val="00FB3F7C"/>
    <w:rsid w:val="00FB40ED"/>
    <w:rsid w:val="00FB44E5"/>
    <w:rsid w:val="00FB4CBD"/>
    <w:rsid w:val="00FB515D"/>
    <w:rsid w:val="00FB5C8D"/>
    <w:rsid w:val="00FB6148"/>
    <w:rsid w:val="00FB7318"/>
    <w:rsid w:val="00FB7490"/>
    <w:rsid w:val="00FB7DB8"/>
    <w:rsid w:val="00FC00DB"/>
    <w:rsid w:val="00FC0224"/>
    <w:rsid w:val="00FC10E6"/>
    <w:rsid w:val="00FC21C3"/>
    <w:rsid w:val="00FC21C9"/>
    <w:rsid w:val="00FC2CDB"/>
    <w:rsid w:val="00FC342E"/>
    <w:rsid w:val="00FC39F9"/>
    <w:rsid w:val="00FC3EBD"/>
    <w:rsid w:val="00FC4078"/>
    <w:rsid w:val="00FC42BA"/>
    <w:rsid w:val="00FC4956"/>
    <w:rsid w:val="00FC4F41"/>
    <w:rsid w:val="00FC59D8"/>
    <w:rsid w:val="00FC5A56"/>
    <w:rsid w:val="00FC6F1E"/>
    <w:rsid w:val="00FD0CFB"/>
    <w:rsid w:val="00FD2231"/>
    <w:rsid w:val="00FD328E"/>
    <w:rsid w:val="00FD3333"/>
    <w:rsid w:val="00FD3AE9"/>
    <w:rsid w:val="00FD3D52"/>
    <w:rsid w:val="00FD47A3"/>
    <w:rsid w:val="00FD57C0"/>
    <w:rsid w:val="00FD586A"/>
    <w:rsid w:val="00FE2049"/>
    <w:rsid w:val="00FE26F7"/>
    <w:rsid w:val="00FE39CF"/>
    <w:rsid w:val="00FE42D0"/>
    <w:rsid w:val="00FE7901"/>
    <w:rsid w:val="00FF06E0"/>
    <w:rsid w:val="00FF1C01"/>
    <w:rsid w:val="00FF1F36"/>
    <w:rsid w:val="00FF2FD8"/>
    <w:rsid w:val="00FF556A"/>
    <w:rsid w:val="00FF55FC"/>
    <w:rsid w:val="00FF652B"/>
    <w:rsid w:val="00FF6AF9"/>
    <w:rsid w:val="00FF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cf,#ff5050,#e4ebf4,gray"/>
      <o:colormenu v:ext="edit" fillcolor="#9cf" strokecolor="gray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6470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647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647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qFormat/>
    <w:rsid w:val="00A64701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6470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64701"/>
    <w:rPr>
      <w:color w:val="0000FF"/>
      <w:u w:val="single"/>
    </w:rPr>
  </w:style>
  <w:style w:type="paragraph" w:styleId="NormalWeb">
    <w:name w:val="Normal (Web)"/>
    <w:basedOn w:val="Normal"/>
    <w:uiPriority w:val="99"/>
    <w:rsid w:val="00A64701"/>
    <w:pPr>
      <w:spacing w:before="100" w:beforeAutospacing="1" w:after="100" w:afterAutospacing="1"/>
    </w:pPr>
  </w:style>
  <w:style w:type="character" w:customStyle="1" w:styleId="toctoggle">
    <w:name w:val="toctoggle"/>
    <w:basedOn w:val="DefaultParagraphFont"/>
    <w:rsid w:val="00A64701"/>
  </w:style>
  <w:style w:type="character" w:customStyle="1" w:styleId="tocnumber">
    <w:name w:val="tocnumber"/>
    <w:basedOn w:val="DefaultParagraphFont"/>
    <w:rsid w:val="00A64701"/>
  </w:style>
  <w:style w:type="character" w:customStyle="1" w:styleId="toctext">
    <w:name w:val="toctext"/>
    <w:basedOn w:val="DefaultParagraphFont"/>
    <w:rsid w:val="00A64701"/>
  </w:style>
  <w:style w:type="character" w:customStyle="1" w:styleId="editsection">
    <w:name w:val="editsection"/>
    <w:basedOn w:val="DefaultParagraphFont"/>
    <w:rsid w:val="00A64701"/>
  </w:style>
  <w:style w:type="character" w:customStyle="1" w:styleId="mw-headline">
    <w:name w:val="mw-headline"/>
    <w:basedOn w:val="DefaultParagraphFont"/>
    <w:rsid w:val="00A64701"/>
  </w:style>
  <w:style w:type="character" w:customStyle="1" w:styleId="citationjournal">
    <w:name w:val="citation journal"/>
    <w:basedOn w:val="DefaultParagraphFont"/>
    <w:rsid w:val="00A64701"/>
  </w:style>
  <w:style w:type="character" w:customStyle="1" w:styleId="printonly">
    <w:name w:val="printonly"/>
    <w:basedOn w:val="DefaultParagraphFont"/>
    <w:rsid w:val="00A64701"/>
  </w:style>
  <w:style w:type="character" w:customStyle="1" w:styleId="z3988">
    <w:name w:val="z3988"/>
    <w:basedOn w:val="DefaultParagraphFont"/>
    <w:rsid w:val="00A64701"/>
  </w:style>
  <w:style w:type="character" w:customStyle="1" w:styleId="citation">
    <w:name w:val="citation"/>
    <w:basedOn w:val="DefaultParagraphFont"/>
    <w:rsid w:val="00A64701"/>
  </w:style>
  <w:style w:type="character" w:customStyle="1" w:styleId="reference-accessdate">
    <w:name w:val="reference-accessdate"/>
    <w:basedOn w:val="DefaultParagraphFont"/>
    <w:rsid w:val="00A64701"/>
  </w:style>
  <w:style w:type="character" w:customStyle="1" w:styleId="citationweb">
    <w:name w:val="citation web"/>
    <w:basedOn w:val="DefaultParagraphFont"/>
    <w:rsid w:val="00A64701"/>
  </w:style>
  <w:style w:type="character" w:customStyle="1" w:styleId="citationbook">
    <w:name w:val="citation book"/>
    <w:basedOn w:val="DefaultParagraphFont"/>
    <w:rsid w:val="00C36DEC"/>
  </w:style>
  <w:style w:type="character" w:customStyle="1" w:styleId="google-src-text">
    <w:name w:val="google-src-text"/>
    <w:basedOn w:val="DefaultParagraphFont"/>
    <w:rsid w:val="00C81D36"/>
  </w:style>
  <w:style w:type="character" w:customStyle="1" w:styleId="nobreak">
    <w:name w:val="nobreak"/>
    <w:basedOn w:val="DefaultParagraphFont"/>
    <w:rsid w:val="00C857A4"/>
  </w:style>
  <w:style w:type="paragraph" w:styleId="Footer">
    <w:name w:val="footer"/>
    <w:basedOn w:val="Normal"/>
    <w:link w:val="FooterChar"/>
    <w:uiPriority w:val="99"/>
    <w:rsid w:val="000F38D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F38DE"/>
  </w:style>
  <w:style w:type="character" w:styleId="Strong">
    <w:name w:val="Strong"/>
    <w:basedOn w:val="DefaultParagraphFont"/>
    <w:uiPriority w:val="22"/>
    <w:qFormat/>
    <w:rsid w:val="00BA1788"/>
    <w:rPr>
      <w:b/>
      <w:bCs/>
    </w:rPr>
  </w:style>
  <w:style w:type="character" w:customStyle="1" w:styleId="metadata">
    <w:name w:val="metadata"/>
    <w:basedOn w:val="DefaultParagraphFont"/>
    <w:rsid w:val="00D55958"/>
  </w:style>
  <w:style w:type="character" w:styleId="HTMLCite">
    <w:name w:val="HTML Cite"/>
    <w:basedOn w:val="DefaultParagraphFont"/>
    <w:uiPriority w:val="99"/>
    <w:rsid w:val="008750D1"/>
    <w:rPr>
      <w:i/>
      <w:iCs/>
    </w:rPr>
  </w:style>
  <w:style w:type="paragraph" w:customStyle="1" w:styleId="chemchapter">
    <w:name w:val="chem_chapter"/>
    <w:basedOn w:val="Normal"/>
    <w:rsid w:val="00132786"/>
    <w:pPr>
      <w:spacing w:before="100" w:beforeAutospacing="1" w:after="100" w:afterAutospacing="1"/>
    </w:pPr>
  </w:style>
  <w:style w:type="character" w:customStyle="1" w:styleId="gl">
    <w:name w:val="gl"/>
    <w:basedOn w:val="DefaultParagraphFont"/>
    <w:rsid w:val="006E445C"/>
  </w:style>
  <w:style w:type="character" w:customStyle="1" w:styleId="hpn">
    <w:name w:val="hpn"/>
    <w:basedOn w:val="DefaultParagraphFont"/>
    <w:rsid w:val="006E445C"/>
  </w:style>
  <w:style w:type="character" w:customStyle="1" w:styleId="addmd">
    <w:name w:val="addmd"/>
    <w:basedOn w:val="DefaultParagraphFont"/>
    <w:rsid w:val="006E445C"/>
  </w:style>
  <w:style w:type="table" w:styleId="TableGrid">
    <w:name w:val="Table Grid"/>
    <w:basedOn w:val="TableNormal"/>
    <w:rsid w:val="002123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103DDC"/>
  </w:style>
  <w:style w:type="character" w:customStyle="1" w:styleId="hpsatn">
    <w:name w:val="hps atn"/>
    <w:basedOn w:val="DefaultParagraphFont"/>
    <w:rsid w:val="00103DDC"/>
  </w:style>
  <w:style w:type="paragraph" w:customStyle="1" w:styleId="fontsize10">
    <w:name w:val="fontsize10"/>
    <w:basedOn w:val="Normal"/>
    <w:rsid w:val="00D84C23"/>
    <w:pPr>
      <w:spacing w:before="100" w:beforeAutospacing="1" w:after="100" w:afterAutospacing="1"/>
    </w:pPr>
  </w:style>
  <w:style w:type="paragraph" w:styleId="Header">
    <w:name w:val="header"/>
    <w:basedOn w:val="Normal"/>
    <w:rsid w:val="00125B2A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rsid w:val="002D3A61"/>
    <w:rPr>
      <w:b/>
      <w:bCs/>
      <w:kern w:val="36"/>
      <w:sz w:val="48"/>
      <w:szCs w:val="48"/>
      <w:lang w:val="el-GR" w:eastAsia="el-GR" w:bidi="ar-SA"/>
    </w:rPr>
  </w:style>
  <w:style w:type="character" w:customStyle="1" w:styleId="summary">
    <w:name w:val="summary"/>
    <w:basedOn w:val="DefaultParagraphFont"/>
    <w:rsid w:val="00AE3C0F"/>
  </w:style>
  <w:style w:type="character" w:customStyle="1" w:styleId="quot">
    <w:name w:val="quot"/>
    <w:basedOn w:val="DefaultParagraphFont"/>
    <w:rsid w:val="00AE3C0F"/>
  </w:style>
  <w:style w:type="character" w:customStyle="1" w:styleId="Heading2Char">
    <w:name w:val="Heading 2 Char"/>
    <w:basedOn w:val="DefaultParagraphFont"/>
    <w:link w:val="Heading2"/>
    <w:uiPriority w:val="9"/>
    <w:rsid w:val="005E1837"/>
    <w:rPr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3D2E3E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7161BA"/>
    <w:rPr>
      <w:sz w:val="24"/>
      <w:szCs w:val="24"/>
    </w:rPr>
  </w:style>
  <w:style w:type="paragraph" w:customStyle="1" w:styleId="Default">
    <w:name w:val="Default"/>
    <w:rsid w:val="00122D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E71D2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E71D2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D2"/>
    <w:rPr>
      <w:rFonts w:ascii="Tahoma" w:hAnsi="Tahoma" w:cs="Tahoma"/>
      <w:sz w:val="16"/>
      <w:szCs w:val="16"/>
    </w:rPr>
  </w:style>
  <w:style w:type="character" w:customStyle="1" w:styleId="comment">
    <w:name w:val="comment"/>
    <w:basedOn w:val="DefaultParagraphFont"/>
    <w:rsid w:val="003358E1"/>
  </w:style>
  <w:style w:type="character" w:customStyle="1" w:styleId="style4">
    <w:name w:val="style4"/>
    <w:basedOn w:val="DefaultParagraphFont"/>
    <w:rsid w:val="000219AB"/>
  </w:style>
  <w:style w:type="character" w:customStyle="1" w:styleId="introgras">
    <w:name w:val="introgras"/>
    <w:basedOn w:val="DefaultParagraphFont"/>
    <w:rsid w:val="006F7BA9"/>
  </w:style>
  <w:style w:type="character" w:customStyle="1" w:styleId="style3">
    <w:name w:val="style3"/>
    <w:basedOn w:val="DefaultParagraphFont"/>
    <w:rsid w:val="008B680D"/>
  </w:style>
  <w:style w:type="character" w:customStyle="1" w:styleId="atn">
    <w:name w:val="atn"/>
    <w:basedOn w:val="DefaultParagraphFont"/>
    <w:rsid w:val="00330558"/>
  </w:style>
  <w:style w:type="paragraph" w:styleId="ListParagraph">
    <w:name w:val="List Paragraph"/>
    <w:basedOn w:val="Normal"/>
    <w:uiPriority w:val="34"/>
    <w:qFormat/>
    <w:rsid w:val="003174B5"/>
    <w:pPr>
      <w:ind w:left="720"/>
    </w:pPr>
  </w:style>
  <w:style w:type="character" w:customStyle="1" w:styleId="filesize">
    <w:name w:val="filesize"/>
    <w:basedOn w:val="DefaultParagraphFont"/>
    <w:rsid w:val="005E545C"/>
  </w:style>
  <w:style w:type="character" w:customStyle="1" w:styleId="citationvolume">
    <w:name w:val="citation_volume"/>
    <w:basedOn w:val="DefaultParagraphFont"/>
    <w:rsid w:val="005E545C"/>
  </w:style>
  <w:style w:type="character" w:styleId="HTMLTypewriter">
    <w:name w:val="HTML Typewriter"/>
    <w:basedOn w:val="DefaultParagraphFont"/>
    <w:uiPriority w:val="99"/>
    <w:semiHidden/>
    <w:unhideWhenUsed/>
    <w:rsid w:val="00B23E39"/>
    <w:rPr>
      <w:rFonts w:ascii="Courier New" w:eastAsia="Times New Roman" w:hAnsi="Courier New" w:cs="Courier New"/>
      <w:sz w:val="20"/>
      <w:szCs w:val="20"/>
    </w:rPr>
  </w:style>
  <w:style w:type="character" w:customStyle="1" w:styleId="attn">
    <w:name w:val="attn"/>
    <w:basedOn w:val="DefaultParagraphFont"/>
    <w:rsid w:val="00CA01EB"/>
  </w:style>
  <w:style w:type="paragraph" w:customStyle="1" w:styleId="ssgreen">
    <w:name w:val="ss_green"/>
    <w:basedOn w:val="Normal"/>
    <w:rsid w:val="00CA01EB"/>
    <w:pPr>
      <w:spacing w:before="100" w:beforeAutospacing="1" w:after="100" w:afterAutospacing="1"/>
    </w:pPr>
  </w:style>
  <w:style w:type="character" w:customStyle="1" w:styleId="ssgreen1">
    <w:name w:val="ss_green1"/>
    <w:basedOn w:val="DefaultParagraphFont"/>
    <w:rsid w:val="00CA01EB"/>
  </w:style>
  <w:style w:type="paragraph" w:styleId="HTMLPreformatted">
    <w:name w:val="HTML Preformatted"/>
    <w:basedOn w:val="Normal"/>
    <w:link w:val="HTMLPreformattedChar"/>
    <w:rsid w:val="00993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93E89"/>
    <w:rPr>
      <w:rFonts w:ascii="Courier New" w:hAnsi="Courier New" w:cs="Courier New"/>
    </w:rPr>
  </w:style>
  <w:style w:type="character" w:customStyle="1" w:styleId="texhtml">
    <w:name w:val="texhtml"/>
    <w:basedOn w:val="DefaultParagraphFont"/>
    <w:rsid w:val="00F030A8"/>
  </w:style>
  <w:style w:type="character" w:customStyle="1" w:styleId="noprint">
    <w:name w:val="noprint"/>
    <w:basedOn w:val="DefaultParagraphFont"/>
    <w:rsid w:val="00C96680"/>
  </w:style>
  <w:style w:type="character" w:styleId="PlaceholderText">
    <w:name w:val="Placeholder Text"/>
    <w:basedOn w:val="DefaultParagraphFont"/>
    <w:uiPriority w:val="99"/>
    <w:semiHidden/>
    <w:rsid w:val="001331CA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833C03"/>
    <w:rPr>
      <w:b/>
      <w:bCs/>
      <w:sz w:val="27"/>
      <w:szCs w:val="2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CA0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40CA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40CA0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140CA0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unhideWhenUsed/>
    <w:rsid w:val="00140CA0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40CA0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40CA0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40CA0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40CA0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40CA0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styleId="MediumList2-Accent3">
    <w:name w:val="Medium List 2 Accent 3"/>
    <w:basedOn w:val="TableNormal"/>
    <w:uiPriority w:val="66"/>
    <w:rsid w:val="001B3BC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4">
    <w:name w:val="Colorful List Accent 4"/>
    <w:basedOn w:val="TableNormal"/>
    <w:uiPriority w:val="72"/>
    <w:rsid w:val="001B3BC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Shading-Accent3">
    <w:name w:val="Light Shading Accent 3"/>
    <w:basedOn w:val="TableNormal"/>
    <w:uiPriority w:val="60"/>
    <w:rsid w:val="003163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A46A5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6A5B"/>
  </w:style>
  <w:style w:type="character" w:styleId="EndnoteReference">
    <w:name w:val="endnote reference"/>
    <w:basedOn w:val="DefaultParagraphFont"/>
    <w:uiPriority w:val="99"/>
    <w:semiHidden/>
    <w:unhideWhenUsed/>
    <w:rsid w:val="00A46A5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262C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62C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qFormat/>
    <w:rsid w:val="00262CD2"/>
    <w:rPr>
      <w:i/>
      <w:iCs/>
      <w:color w:val="808080" w:themeColor="text1" w:themeTint="7F"/>
    </w:rPr>
  </w:style>
  <w:style w:type="character" w:customStyle="1" w:styleId="embaarticle">
    <w:name w:val="embaarticle"/>
    <w:basedOn w:val="DefaultParagraphFont"/>
    <w:rsid w:val="00980FAA"/>
  </w:style>
  <w:style w:type="table" w:styleId="LightList-Accent6">
    <w:name w:val="Light List Accent 6"/>
    <w:basedOn w:val="TableNormal"/>
    <w:uiPriority w:val="61"/>
    <w:rsid w:val="00B05C3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3">
    <w:name w:val="Light List Accent 3"/>
    <w:basedOn w:val="TableNormal"/>
    <w:uiPriority w:val="61"/>
    <w:rsid w:val="00B05C36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613AB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613AB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D613A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1-Accent3">
    <w:name w:val="Medium Grid 1 Accent 3"/>
    <w:basedOn w:val="TableNormal"/>
    <w:uiPriority w:val="67"/>
    <w:rsid w:val="00FE39CF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FF2FD8"/>
  </w:style>
  <w:style w:type="paragraph" w:styleId="BodyText">
    <w:name w:val="Body Text"/>
    <w:basedOn w:val="Normal"/>
    <w:link w:val="BodyTextChar"/>
    <w:rsid w:val="004B0A0A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rsid w:val="004B0A0A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218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3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948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5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79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242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957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172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97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4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6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7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05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2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53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5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5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521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171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561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5793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0684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6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4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2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8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8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8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6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04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9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560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53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4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30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24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7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39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28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5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8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84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49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2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10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878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7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95651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9925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260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947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0121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8932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4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90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7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3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6979">
          <w:marLeft w:val="547"/>
          <w:marRight w:val="0"/>
          <w:marTop w:val="3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596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5978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4822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24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5349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1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107">
          <w:marLeft w:val="109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5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3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3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8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8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6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21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1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6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31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6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2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3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2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3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4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2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ysics.nist.gov/cuu/Constants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goldbook.iupac.org/list_goldbook_phys_constants_defs.html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F6755-8D54-4F18-AFC6-FFBD1F1E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770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Avogadro constant</vt:lpstr>
      <vt:lpstr>Avogadro constant</vt:lpstr>
    </vt:vector>
  </TitlesOfParts>
  <Company/>
  <LinksUpToDate>false</LinksUpToDate>
  <CharactersWithSpaces>5100</CharactersWithSpaces>
  <SharedDoc>false</SharedDoc>
  <HLinks>
    <vt:vector size="1728" baseType="variant">
      <vt:variant>
        <vt:i4>196616</vt:i4>
      </vt:variant>
      <vt:variant>
        <vt:i4>1125</vt:i4>
      </vt:variant>
      <vt:variant>
        <vt:i4>0</vt:i4>
      </vt:variant>
      <vt:variant>
        <vt:i4>5</vt:i4>
      </vt:variant>
      <vt:variant>
        <vt:lpwstr>http://www.chem1.com/acad/webtext/atoms/ST2.html</vt:lpwstr>
      </vt:variant>
      <vt:variant>
        <vt:lpwstr>SIZE</vt:lpwstr>
      </vt:variant>
      <vt:variant>
        <vt:i4>6815782</vt:i4>
      </vt:variant>
      <vt:variant>
        <vt:i4>1122</vt:i4>
      </vt:variant>
      <vt:variant>
        <vt:i4>0</vt:i4>
      </vt:variant>
      <vt:variant>
        <vt:i4>5</vt:i4>
      </vt:variant>
      <vt:variant>
        <vt:lpwstr>http://www.webelements.com/webelements/elements/text/Sr/radii.html</vt:lpwstr>
      </vt:variant>
      <vt:variant>
        <vt:lpwstr/>
      </vt:variant>
      <vt:variant>
        <vt:i4>4980804</vt:i4>
      </vt:variant>
      <vt:variant>
        <vt:i4>1119</vt:i4>
      </vt:variant>
      <vt:variant>
        <vt:i4>0</vt:i4>
      </vt:variant>
      <vt:variant>
        <vt:i4>5</vt:i4>
      </vt:variant>
      <vt:variant>
        <vt:lpwstr>http://ruby.colorado.edu/~smyth/Home.html</vt:lpwstr>
      </vt:variant>
      <vt:variant>
        <vt:lpwstr/>
      </vt:variant>
      <vt:variant>
        <vt:i4>1900591</vt:i4>
      </vt:variant>
      <vt:variant>
        <vt:i4>1116</vt:i4>
      </vt:variant>
      <vt:variant>
        <vt:i4>0</vt:i4>
      </vt:variant>
      <vt:variant>
        <vt:i4>5</vt:i4>
      </vt:variant>
      <vt:variant>
        <vt:lpwstr>http://goldbook.iupac.org/src_PAC199668957.html</vt:lpwstr>
      </vt:variant>
      <vt:variant>
        <vt:lpwstr/>
      </vt:variant>
      <vt:variant>
        <vt:i4>4980795</vt:i4>
      </vt:variant>
      <vt:variant>
        <vt:i4>1113</vt:i4>
      </vt:variant>
      <vt:variant>
        <vt:i4>0</vt:i4>
      </vt:variant>
      <vt:variant>
        <vt:i4>5</vt:i4>
      </vt:variant>
      <vt:variant>
        <vt:lpwstr>http://goldbook.iupac.org/src_G.B..html</vt:lpwstr>
      </vt:variant>
      <vt:variant>
        <vt:lpwstr/>
      </vt:variant>
      <vt:variant>
        <vt:i4>5505090</vt:i4>
      </vt:variant>
      <vt:variant>
        <vt:i4>1110</vt:i4>
      </vt:variant>
      <vt:variant>
        <vt:i4>0</vt:i4>
      </vt:variant>
      <vt:variant>
        <vt:i4>5</vt:i4>
      </vt:variant>
      <vt:variant>
        <vt:lpwstr>http://goldbook.iupac.org/N04267.html</vt:lpwstr>
      </vt:variant>
      <vt:variant>
        <vt:lpwstr/>
      </vt:variant>
      <vt:variant>
        <vt:i4>5505116</vt:i4>
      </vt:variant>
      <vt:variant>
        <vt:i4>1107</vt:i4>
      </vt:variant>
      <vt:variant>
        <vt:i4>0</vt:i4>
      </vt:variant>
      <vt:variant>
        <vt:i4>5</vt:i4>
      </vt:variant>
      <vt:variant>
        <vt:lpwstr>http://goldbook.iupac.org/S06075.html</vt:lpwstr>
      </vt:variant>
      <vt:variant>
        <vt:lpwstr/>
      </vt:variant>
      <vt:variant>
        <vt:i4>5439580</vt:i4>
      </vt:variant>
      <vt:variant>
        <vt:i4>1104</vt:i4>
      </vt:variant>
      <vt:variant>
        <vt:i4>0</vt:i4>
      </vt:variant>
      <vt:variant>
        <vt:i4>5</vt:i4>
      </vt:variant>
      <vt:variant>
        <vt:lpwstr>http://goldbook.iupac.org/S06072.html</vt:lpwstr>
      </vt:variant>
      <vt:variant>
        <vt:lpwstr/>
      </vt:variant>
      <vt:variant>
        <vt:i4>5439580</vt:i4>
      </vt:variant>
      <vt:variant>
        <vt:i4>1101</vt:i4>
      </vt:variant>
      <vt:variant>
        <vt:i4>0</vt:i4>
      </vt:variant>
      <vt:variant>
        <vt:i4>5</vt:i4>
      </vt:variant>
      <vt:variant>
        <vt:lpwstr>http://goldbook.iupac.org/S06072.html</vt:lpwstr>
      </vt:variant>
      <vt:variant>
        <vt:lpwstr/>
      </vt:variant>
      <vt:variant>
        <vt:i4>5767245</vt:i4>
      </vt:variant>
      <vt:variant>
        <vt:i4>1098</vt:i4>
      </vt:variant>
      <vt:variant>
        <vt:i4>0</vt:i4>
      </vt:variant>
      <vt:variant>
        <vt:i4>5</vt:i4>
      </vt:variant>
      <vt:variant>
        <vt:lpwstr>http://goldbook.iupac.org/C01019.html</vt:lpwstr>
      </vt:variant>
      <vt:variant>
        <vt:lpwstr/>
      </vt:variant>
      <vt:variant>
        <vt:i4>6160460</vt:i4>
      </vt:variant>
      <vt:variant>
        <vt:i4>1095</vt:i4>
      </vt:variant>
      <vt:variant>
        <vt:i4>0</vt:i4>
      </vt:variant>
      <vt:variant>
        <vt:i4>5</vt:i4>
      </vt:variant>
      <vt:variant>
        <vt:lpwstr>http://goldbook.iupac.org/B00609.html</vt:lpwstr>
      </vt:variant>
      <vt:variant>
        <vt:lpwstr/>
      </vt:variant>
      <vt:variant>
        <vt:i4>5570630</vt:i4>
      </vt:variant>
      <vt:variant>
        <vt:i4>1092</vt:i4>
      </vt:variant>
      <vt:variant>
        <vt:i4>0</vt:i4>
      </vt:variant>
      <vt:variant>
        <vt:i4>5</vt:i4>
      </vt:variant>
      <vt:variant>
        <vt:lpwstr>http://goldbook.iupac.org/A00296.html</vt:lpwstr>
      </vt:variant>
      <vt:variant>
        <vt:lpwstr/>
      </vt:variant>
      <vt:variant>
        <vt:i4>5636166</vt:i4>
      </vt:variant>
      <vt:variant>
        <vt:i4>1089</vt:i4>
      </vt:variant>
      <vt:variant>
        <vt:i4>0</vt:i4>
      </vt:variant>
      <vt:variant>
        <vt:i4>5</vt:i4>
      </vt:variant>
      <vt:variant>
        <vt:lpwstr>http://goldbook.iupac.org/A00295.html</vt:lpwstr>
      </vt:variant>
      <vt:variant>
        <vt:lpwstr/>
      </vt:variant>
      <vt:variant>
        <vt:i4>5570626</vt:i4>
      </vt:variant>
      <vt:variant>
        <vt:i4>1065</vt:i4>
      </vt:variant>
      <vt:variant>
        <vt:i4>0</vt:i4>
      </vt:variant>
      <vt:variant>
        <vt:i4>5</vt:i4>
      </vt:variant>
      <vt:variant>
        <vt:lpwstr>http://goldbook.iupac.org/N04266.html</vt:lpwstr>
      </vt:variant>
      <vt:variant>
        <vt:lpwstr/>
      </vt:variant>
      <vt:variant>
        <vt:i4>5701707</vt:i4>
      </vt:variant>
      <vt:variant>
        <vt:i4>1062</vt:i4>
      </vt:variant>
      <vt:variant>
        <vt:i4>0</vt:i4>
      </vt:variant>
      <vt:variant>
        <vt:i4>5</vt:i4>
      </vt:variant>
      <vt:variant>
        <vt:lpwstr>http://goldbook.iupac.org/A00543.html</vt:lpwstr>
      </vt:variant>
      <vt:variant>
        <vt:lpwstr/>
      </vt:variant>
      <vt:variant>
        <vt:i4>5570626</vt:i4>
      </vt:variant>
      <vt:variant>
        <vt:i4>1059</vt:i4>
      </vt:variant>
      <vt:variant>
        <vt:i4>0</vt:i4>
      </vt:variant>
      <vt:variant>
        <vt:i4>5</vt:i4>
      </vt:variant>
      <vt:variant>
        <vt:lpwstr>http://goldbook.iupac.org/N04266.html</vt:lpwstr>
      </vt:variant>
      <vt:variant>
        <vt:lpwstr/>
      </vt:variant>
      <vt:variant>
        <vt:i4>5701707</vt:i4>
      </vt:variant>
      <vt:variant>
        <vt:i4>1056</vt:i4>
      </vt:variant>
      <vt:variant>
        <vt:i4>0</vt:i4>
      </vt:variant>
      <vt:variant>
        <vt:i4>5</vt:i4>
      </vt:variant>
      <vt:variant>
        <vt:lpwstr>http://goldbook.iupac.org/A00543.html</vt:lpwstr>
      </vt:variant>
      <vt:variant>
        <vt:lpwstr/>
      </vt:variant>
      <vt:variant>
        <vt:i4>6160460</vt:i4>
      </vt:variant>
      <vt:variant>
        <vt:i4>1053</vt:i4>
      </vt:variant>
      <vt:variant>
        <vt:i4>0</vt:i4>
      </vt:variant>
      <vt:variant>
        <vt:i4>5</vt:i4>
      </vt:variant>
      <vt:variant>
        <vt:lpwstr>http://goldbook.iupac.org/B00609.html</vt:lpwstr>
      </vt:variant>
      <vt:variant>
        <vt:lpwstr/>
      </vt:variant>
      <vt:variant>
        <vt:i4>1900591</vt:i4>
      </vt:variant>
      <vt:variant>
        <vt:i4>1047</vt:i4>
      </vt:variant>
      <vt:variant>
        <vt:i4>0</vt:i4>
      </vt:variant>
      <vt:variant>
        <vt:i4>5</vt:i4>
      </vt:variant>
      <vt:variant>
        <vt:lpwstr>http://goldbook.iupac.org/src_PAC199668957.html</vt:lpwstr>
      </vt:variant>
      <vt:variant>
        <vt:lpwstr/>
      </vt:variant>
      <vt:variant>
        <vt:i4>4980795</vt:i4>
      </vt:variant>
      <vt:variant>
        <vt:i4>1044</vt:i4>
      </vt:variant>
      <vt:variant>
        <vt:i4>0</vt:i4>
      </vt:variant>
      <vt:variant>
        <vt:i4>5</vt:i4>
      </vt:variant>
      <vt:variant>
        <vt:lpwstr>http://goldbook.iupac.org/src_G.B..html</vt:lpwstr>
      </vt:variant>
      <vt:variant>
        <vt:lpwstr/>
      </vt:variant>
      <vt:variant>
        <vt:i4>5439567</vt:i4>
      </vt:variant>
      <vt:variant>
        <vt:i4>1041</vt:i4>
      </vt:variant>
      <vt:variant>
        <vt:i4>0</vt:i4>
      </vt:variant>
      <vt:variant>
        <vt:i4>5</vt:i4>
      </vt:variant>
      <vt:variant>
        <vt:lpwstr>http://goldbook.iupac.org/K03391.html</vt:lpwstr>
      </vt:variant>
      <vt:variant>
        <vt:lpwstr/>
      </vt:variant>
      <vt:variant>
        <vt:i4>5505094</vt:i4>
      </vt:variant>
      <vt:variant>
        <vt:i4>1038</vt:i4>
      </vt:variant>
      <vt:variant>
        <vt:i4>0</vt:i4>
      </vt:variant>
      <vt:variant>
        <vt:i4>5</vt:i4>
      </vt:variant>
      <vt:variant>
        <vt:lpwstr>http://goldbook.iupac.org/A00297.html</vt:lpwstr>
      </vt:variant>
      <vt:variant>
        <vt:lpwstr/>
      </vt:variant>
      <vt:variant>
        <vt:i4>5505094</vt:i4>
      </vt:variant>
      <vt:variant>
        <vt:i4>1032</vt:i4>
      </vt:variant>
      <vt:variant>
        <vt:i4>0</vt:i4>
      </vt:variant>
      <vt:variant>
        <vt:i4>5</vt:i4>
      </vt:variant>
      <vt:variant>
        <vt:lpwstr>http://goldbook.iupac.org/A00297.html</vt:lpwstr>
      </vt:variant>
      <vt:variant>
        <vt:lpwstr/>
      </vt:variant>
      <vt:variant>
        <vt:i4>4980795</vt:i4>
      </vt:variant>
      <vt:variant>
        <vt:i4>1029</vt:i4>
      </vt:variant>
      <vt:variant>
        <vt:i4>0</vt:i4>
      </vt:variant>
      <vt:variant>
        <vt:i4>5</vt:i4>
      </vt:variant>
      <vt:variant>
        <vt:lpwstr>http://goldbook.iupac.org/src_G.B..html</vt:lpwstr>
      </vt:variant>
      <vt:variant>
        <vt:lpwstr/>
      </vt:variant>
      <vt:variant>
        <vt:i4>2359375</vt:i4>
      </vt:variant>
      <vt:variant>
        <vt:i4>1026</vt:i4>
      </vt:variant>
      <vt:variant>
        <vt:i4>0</vt:i4>
      </vt:variant>
      <vt:variant>
        <vt:i4>5</vt:i4>
      </vt:variant>
      <vt:variant>
        <vt:lpwstr>http://goldbook.iupac.org/src_PAC1990622167.html</vt:lpwstr>
      </vt:variant>
      <vt:variant>
        <vt:lpwstr/>
      </vt:variant>
      <vt:variant>
        <vt:i4>6094917</vt:i4>
      </vt:variant>
      <vt:variant>
        <vt:i4>1023</vt:i4>
      </vt:variant>
      <vt:variant>
        <vt:i4>0</vt:i4>
      </vt:variant>
      <vt:variant>
        <vt:i4>5</vt:i4>
      </vt:variant>
      <vt:variant>
        <vt:lpwstr>http://goldbook.iupac.org/M03955.html</vt:lpwstr>
      </vt:variant>
      <vt:variant>
        <vt:lpwstr/>
      </vt:variant>
      <vt:variant>
        <vt:i4>5374021</vt:i4>
      </vt:variant>
      <vt:variant>
        <vt:i4>1008</vt:i4>
      </vt:variant>
      <vt:variant>
        <vt:i4>0</vt:i4>
      </vt:variant>
      <vt:variant>
        <vt:i4>5</vt:i4>
      </vt:variant>
      <vt:variant>
        <vt:lpwstr>http://goldbook.iupac.org/B00695.html</vt:lpwstr>
      </vt:variant>
      <vt:variant>
        <vt:lpwstr/>
      </vt:variant>
      <vt:variant>
        <vt:i4>5832793</vt:i4>
      </vt:variant>
      <vt:variant>
        <vt:i4>996</vt:i4>
      </vt:variant>
      <vt:variant>
        <vt:i4>0</vt:i4>
      </vt:variant>
      <vt:variant>
        <vt:i4>5</vt:i4>
      </vt:variant>
      <vt:variant>
        <vt:lpwstr>http://goldbook.iupac.org/S06028.html</vt:lpwstr>
      </vt:variant>
      <vt:variant>
        <vt:lpwstr/>
      </vt:variant>
      <vt:variant>
        <vt:i4>5636185</vt:i4>
      </vt:variant>
      <vt:variant>
        <vt:i4>993</vt:i4>
      </vt:variant>
      <vt:variant>
        <vt:i4>0</vt:i4>
      </vt:variant>
      <vt:variant>
        <vt:i4>5</vt:i4>
      </vt:variant>
      <vt:variant>
        <vt:lpwstr>http://goldbook.iupac.org/S06027.html</vt:lpwstr>
      </vt:variant>
      <vt:variant>
        <vt:lpwstr/>
      </vt:variant>
      <vt:variant>
        <vt:i4>5636168</vt:i4>
      </vt:variant>
      <vt:variant>
        <vt:i4>987</vt:i4>
      </vt:variant>
      <vt:variant>
        <vt:i4>0</vt:i4>
      </vt:variant>
      <vt:variant>
        <vt:i4>5</vt:i4>
      </vt:variant>
      <vt:variant>
        <vt:lpwstr>http://goldbook.iupac.org/A00176.html</vt:lpwstr>
      </vt:variant>
      <vt:variant>
        <vt:lpwstr/>
      </vt:variant>
      <vt:variant>
        <vt:i4>2490408</vt:i4>
      </vt:variant>
      <vt:variant>
        <vt:i4>957</vt:i4>
      </vt:variant>
      <vt:variant>
        <vt:i4>0</vt:i4>
      </vt:variant>
      <vt:variant>
        <vt:i4>5</vt:i4>
      </vt:variant>
      <vt:variant>
        <vt:lpwstr>http://www.moleday.org/htdocs/history.html</vt:lpwstr>
      </vt:variant>
      <vt:variant>
        <vt:lpwstr/>
      </vt:variant>
      <vt:variant>
        <vt:i4>3014702</vt:i4>
      </vt:variant>
      <vt:variant>
        <vt:i4>954</vt:i4>
      </vt:variant>
      <vt:variant>
        <vt:i4>0</vt:i4>
      </vt:variant>
      <vt:variant>
        <vt:i4>5</vt:i4>
      </vt:variant>
      <vt:variant>
        <vt:lpwstr>http://www.bipm.org/utils/common/pdf/CCM11.pdf</vt:lpwstr>
      </vt:variant>
      <vt:variant>
        <vt:lpwstr/>
      </vt:variant>
      <vt:variant>
        <vt:i4>3014702</vt:i4>
      </vt:variant>
      <vt:variant>
        <vt:i4>951</vt:i4>
      </vt:variant>
      <vt:variant>
        <vt:i4>0</vt:i4>
      </vt:variant>
      <vt:variant>
        <vt:i4>5</vt:i4>
      </vt:variant>
      <vt:variant>
        <vt:lpwstr>http://www.bipm.org/utils/common/pdf/CCM11.pdf</vt:lpwstr>
      </vt:variant>
      <vt:variant>
        <vt:lpwstr/>
      </vt:variant>
      <vt:variant>
        <vt:i4>589850</vt:i4>
      </vt:variant>
      <vt:variant>
        <vt:i4>948</vt:i4>
      </vt:variant>
      <vt:variant>
        <vt:i4>0</vt:i4>
      </vt:variant>
      <vt:variant>
        <vt:i4>5</vt:i4>
      </vt:variant>
      <vt:variant>
        <vt:lpwstr>http://dx.doi.org/10.1134%2FS001250080807001X</vt:lpwstr>
      </vt:variant>
      <vt:variant>
        <vt:lpwstr/>
      </vt:variant>
      <vt:variant>
        <vt:i4>4521987</vt:i4>
      </vt:variant>
      <vt:variant>
        <vt:i4>945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4980809</vt:i4>
      </vt:variant>
      <vt:variant>
        <vt:i4>942</vt:i4>
      </vt:variant>
      <vt:variant>
        <vt:i4>0</vt:i4>
      </vt:variant>
      <vt:variant>
        <vt:i4>5</vt:i4>
      </vt:variant>
      <vt:variant>
        <vt:lpwstr>http://dx.doi.org/10.1088%2F0957-0233%2F17%2F7%2F025</vt:lpwstr>
      </vt:variant>
      <vt:variant>
        <vt:lpwstr/>
      </vt:variant>
      <vt:variant>
        <vt:i4>4521987</vt:i4>
      </vt:variant>
      <vt:variant>
        <vt:i4>939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8257640</vt:i4>
      </vt:variant>
      <vt:variant>
        <vt:i4>936</vt:i4>
      </vt:variant>
      <vt:variant>
        <vt:i4>0</vt:i4>
      </vt:variant>
      <vt:variant>
        <vt:i4>5</vt:i4>
      </vt:variant>
      <vt:variant>
        <vt:lpwstr>http://dx.doi.org/10.1109%2FTIM.2007.890591</vt:lpwstr>
      </vt:variant>
      <vt:variant>
        <vt:lpwstr/>
      </vt:variant>
      <vt:variant>
        <vt:i4>4521987</vt:i4>
      </vt:variant>
      <vt:variant>
        <vt:i4>933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7798881</vt:i4>
      </vt:variant>
      <vt:variant>
        <vt:i4>930</vt:i4>
      </vt:variant>
      <vt:variant>
        <vt:i4>0</vt:i4>
      </vt:variant>
      <vt:variant>
        <vt:i4>5</vt:i4>
      </vt:variant>
      <vt:variant>
        <vt:lpwstr>http://dx.doi.org/10.1109%2FTIM.2004.843101</vt:lpwstr>
      </vt:variant>
      <vt:variant>
        <vt:lpwstr/>
      </vt:variant>
      <vt:variant>
        <vt:i4>4521987</vt:i4>
      </vt:variant>
      <vt:variant>
        <vt:i4>927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4456527</vt:i4>
      </vt:variant>
      <vt:variant>
        <vt:i4>924</vt:i4>
      </vt:variant>
      <vt:variant>
        <vt:i4>0</vt:i4>
      </vt:variant>
      <vt:variant>
        <vt:i4>5</vt:i4>
      </vt:variant>
      <vt:variant>
        <vt:lpwstr>http://dx.doi.org/10.1088%2F0026-1394%2F40%2F6%2F008</vt:lpwstr>
      </vt:variant>
      <vt:variant>
        <vt:lpwstr/>
      </vt:variant>
      <vt:variant>
        <vt:i4>4521987</vt:i4>
      </vt:variant>
      <vt:variant>
        <vt:i4>921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2883633</vt:i4>
      </vt:variant>
      <vt:variant>
        <vt:i4>918</vt:i4>
      </vt:variant>
      <vt:variant>
        <vt:i4>0</vt:i4>
      </vt:variant>
      <vt:variant>
        <vt:i4>5</vt:i4>
      </vt:variant>
      <vt:variant>
        <vt:lpwstr>http://www.nist.gov/customcf/get_pdf.cfm?pub_id=903635</vt:lpwstr>
      </vt:variant>
      <vt:variant>
        <vt:lpwstr/>
      </vt:variant>
      <vt:variant>
        <vt:i4>2883633</vt:i4>
      </vt:variant>
      <vt:variant>
        <vt:i4>915</vt:i4>
      </vt:variant>
      <vt:variant>
        <vt:i4>0</vt:i4>
      </vt:variant>
      <vt:variant>
        <vt:i4>5</vt:i4>
      </vt:variant>
      <vt:variant>
        <vt:lpwstr>http://www.nist.gov/customcf/get_pdf.cfm?pub_id=903635</vt:lpwstr>
      </vt:variant>
      <vt:variant>
        <vt:lpwstr/>
      </vt:variant>
      <vt:variant>
        <vt:i4>5046350</vt:i4>
      </vt:variant>
      <vt:variant>
        <vt:i4>912</vt:i4>
      </vt:variant>
      <vt:variant>
        <vt:i4>0</vt:i4>
      </vt:variant>
      <vt:variant>
        <vt:i4>5</vt:i4>
      </vt:variant>
      <vt:variant>
        <vt:lpwstr>http://dx.doi.org/10.1088%2F0026-1394%2F44%2F1%2F012</vt:lpwstr>
      </vt:variant>
      <vt:variant>
        <vt:lpwstr/>
      </vt:variant>
      <vt:variant>
        <vt:i4>4521987</vt:i4>
      </vt:variant>
      <vt:variant>
        <vt:i4>909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5767199</vt:i4>
      </vt:variant>
      <vt:variant>
        <vt:i4>906</vt:i4>
      </vt:variant>
      <vt:variant>
        <vt:i4>0</vt:i4>
      </vt:variant>
      <vt:variant>
        <vt:i4>5</vt:i4>
      </vt:variant>
      <vt:variant>
        <vt:lpwstr>http://www.npl.co.uk/engineering-measurements/mass-force-pressure/mass/research/avogadro-project</vt:lpwstr>
      </vt:variant>
      <vt:variant>
        <vt:lpwstr/>
      </vt:variant>
      <vt:variant>
        <vt:i4>5767199</vt:i4>
      </vt:variant>
      <vt:variant>
        <vt:i4>903</vt:i4>
      </vt:variant>
      <vt:variant>
        <vt:i4>0</vt:i4>
      </vt:variant>
      <vt:variant>
        <vt:i4>5</vt:i4>
      </vt:variant>
      <vt:variant>
        <vt:lpwstr>http://www.npl.co.uk/engineering-measurements/mass-force-pressure/mass/research/avogadro-project</vt:lpwstr>
      </vt:variant>
      <vt:variant>
        <vt:lpwstr/>
      </vt:variant>
      <vt:variant>
        <vt:i4>4522061</vt:i4>
      </vt:variant>
      <vt:variant>
        <vt:i4>900</vt:i4>
      </vt:variant>
      <vt:variant>
        <vt:i4>0</vt:i4>
      </vt:variant>
      <vt:variant>
        <vt:i4>5</vt:i4>
      </vt:variant>
      <vt:variant>
        <vt:lpwstr>http://physics.nist.gov/cgi-bin/cuu/Value?mvolsil</vt:lpwstr>
      </vt:variant>
      <vt:variant>
        <vt:lpwstr/>
      </vt:variant>
      <vt:variant>
        <vt:i4>5111832</vt:i4>
      </vt:variant>
      <vt:variant>
        <vt:i4>897</vt:i4>
      </vt:variant>
      <vt:variant>
        <vt:i4>0</vt:i4>
      </vt:variant>
      <vt:variant>
        <vt:i4>5</vt:i4>
      </vt:variant>
      <vt:variant>
        <vt:lpwstr>http://physics.nist.gov/cuu/Constants/codata.pdf</vt:lpwstr>
      </vt:variant>
      <vt:variant>
        <vt:lpwstr/>
      </vt:variant>
      <vt:variant>
        <vt:i4>6094865</vt:i4>
      </vt:variant>
      <vt:variant>
        <vt:i4>894</vt:i4>
      </vt:variant>
      <vt:variant>
        <vt:i4>0</vt:i4>
      </vt:variant>
      <vt:variant>
        <vt:i4>5</vt:i4>
      </vt:variant>
      <vt:variant>
        <vt:lpwstr>http://dx.doi.org/10.1103%2FRevModPhys.80.633</vt:lpwstr>
      </vt:variant>
      <vt:variant>
        <vt:lpwstr/>
      </vt:variant>
      <vt:variant>
        <vt:i4>4521987</vt:i4>
      </vt:variant>
      <vt:variant>
        <vt:i4>891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4849707</vt:i4>
      </vt:variant>
      <vt:variant>
        <vt:i4>888</vt:i4>
      </vt:variant>
      <vt:variant>
        <vt:i4>0</vt:i4>
      </vt:variant>
      <vt:variant>
        <vt:i4>5</vt:i4>
      </vt:variant>
      <vt:variant>
        <vt:lpwstr>http://en.wikipedia.org/wiki/Reviews_of_Modern_Physics</vt:lpwstr>
      </vt:variant>
      <vt:variant>
        <vt:lpwstr/>
      </vt:variant>
      <vt:variant>
        <vt:i4>5111832</vt:i4>
      </vt:variant>
      <vt:variant>
        <vt:i4>885</vt:i4>
      </vt:variant>
      <vt:variant>
        <vt:i4>0</vt:i4>
      </vt:variant>
      <vt:variant>
        <vt:i4>5</vt:i4>
      </vt:variant>
      <vt:variant>
        <vt:lpwstr>http://physics.nist.gov/cuu/Constants/codata.pdf</vt:lpwstr>
      </vt:variant>
      <vt:variant>
        <vt:lpwstr/>
      </vt:variant>
      <vt:variant>
        <vt:i4>7077945</vt:i4>
      </vt:variant>
      <vt:variant>
        <vt:i4>882</vt:i4>
      </vt:variant>
      <vt:variant>
        <vt:i4>0</vt:i4>
      </vt:variant>
      <vt:variant>
        <vt:i4>5</vt:i4>
      </vt:variant>
      <vt:variant>
        <vt:lpwstr>http://webmineral.com/help/CellDimensions.shtml</vt:lpwstr>
      </vt:variant>
      <vt:variant>
        <vt:lpwstr/>
      </vt:variant>
      <vt:variant>
        <vt:i4>7077945</vt:i4>
      </vt:variant>
      <vt:variant>
        <vt:i4>879</vt:i4>
      </vt:variant>
      <vt:variant>
        <vt:i4>0</vt:i4>
      </vt:variant>
      <vt:variant>
        <vt:i4>5</vt:i4>
      </vt:variant>
      <vt:variant>
        <vt:lpwstr>http://webmineral.com/help/CellDimensions.shtml</vt:lpwstr>
      </vt:variant>
      <vt:variant>
        <vt:lpwstr/>
      </vt:variant>
      <vt:variant>
        <vt:i4>3539004</vt:i4>
      </vt:variant>
      <vt:variant>
        <vt:i4>876</vt:i4>
      </vt:variant>
      <vt:variant>
        <vt:i4>0</vt:i4>
      </vt:variant>
      <vt:variant>
        <vt:i4>5</vt:i4>
      </vt:variant>
      <vt:variant>
        <vt:lpwstr>http://physics.nist.gov/cgi-bin/cuu/Value?u</vt:lpwstr>
      </vt:variant>
      <vt:variant>
        <vt:lpwstr/>
      </vt:variant>
      <vt:variant>
        <vt:i4>131164</vt:i4>
      </vt:variant>
      <vt:variant>
        <vt:i4>873</vt:i4>
      </vt:variant>
      <vt:variant>
        <vt:i4>0</vt:i4>
      </vt:variant>
      <vt:variant>
        <vt:i4>5</vt:i4>
      </vt:variant>
      <vt:variant>
        <vt:lpwstr>http://en.wikipedia.org/wiki/NIST</vt:lpwstr>
      </vt:variant>
      <vt:variant>
        <vt:lpwstr/>
      </vt:variant>
      <vt:variant>
        <vt:i4>3539004</vt:i4>
      </vt:variant>
      <vt:variant>
        <vt:i4>870</vt:i4>
      </vt:variant>
      <vt:variant>
        <vt:i4>0</vt:i4>
      </vt:variant>
      <vt:variant>
        <vt:i4>5</vt:i4>
      </vt:variant>
      <vt:variant>
        <vt:lpwstr>http://physics.nist.gov/cgi-bin/cuu/Value?u</vt:lpwstr>
      </vt:variant>
      <vt:variant>
        <vt:lpwstr/>
      </vt:variant>
      <vt:variant>
        <vt:i4>6357024</vt:i4>
      </vt:variant>
      <vt:variant>
        <vt:i4>867</vt:i4>
      </vt:variant>
      <vt:variant>
        <vt:i4>0</vt:i4>
      </vt:variant>
      <vt:variant>
        <vt:i4>5</vt:i4>
      </vt:variant>
      <vt:variant>
        <vt:lpwstr>http://dx.doi.org/10.1103%2FRevModPhys.77.1</vt:lpwstr>
      </vt:variant>
      <vt:variant>
        <vt:lpwstr/>
      </vt:variant>
      <vt:variant>
        <vt:i4>4521987</vt:i4>
      </vt:variant>
      <vt:variant>
        <vt:i4>864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4849707</vt:i4>
      </vt:variant>
      <vt:variant>
        <vt:i4>861</vt:i4>
      </vt:variant>
      <vt:variant>
        <vt:i4>0</vt:i4>
      </vt:variant>
      <vt:variant>
        <vt:i4>5</vt:i4>
      </vt:variant>
      <vt:variant>
        <vt:lpwstr>http://en.wikipedia.org/wiki/Reviews_of_Modern_Physics</vt:lpwstr>
      </vt:variant>
      <vt:variant>
        <vt:lpwstr/>
      </vt:variant>
      <vt:variant>
        <vt:i4>5505046</vt:i4>
      </vt:variant>
      <vt:variant>
        <vt:i4>858</vt:i4>
      </vt:variant>
      <vt:variant>
        <vt:i4>0</vt:i4>
      </vt:variant>
      <vt:variant>
        <vt:i4>5</vt:i4>
      </vt:variant>
      <vt:variant>
        <vt:lpwstr>http://dx.doi.org/10.1103%2FRevModPhys.72.351</vt:lpwstr>
      </vt:variant>
      <vt:variant>
        <vt:lpwstr/>
      </vt:variant>
      <vt:variant>
        <vt:i4>4521987</vt:i4>
      </vt:variant>
      <vt:variant>
        <vt:i4>855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1376278</vt:i4>
      </vt:variant>
      <vt:variant>
        <vt:i4>852</vt:i4>
      </vt:variant>
      <vt:variant>
        <vt:i4>0</vt:i4>
      </vt:variant>
      <vt:variant>
        <vt:i4>5</vt:i4>
      </vt:variant>
      <vt:variant>
        <vt:lpwstr>http://en.wikipedia.org/w/index.php?title=Journal_of_Physical_and_Chemical_Reference_Data&amp;action=edit&amp;redlink=1</vt:lpwstr>
      </vt:variant>
      <vt:variant>
        <vt:lpwstr/>
      </vt:variant>
      <vt:variant>
        <vt:i4>1572955</vt:i4>
      </vt:variant>
      <vt:variant>
        <vt:i4>849</vt:i4>
      </vt:variant>
      <vt:variant>
        <vt:i4>0</vt:i4>
      </vt:variant>
      <vt:variant>
        <vt:i4>5</vt:i4>
      </vt:variant>
      <vt:variant>
        <vt:lpwstr>http://dbhs.wvusd.k12.ca.us/webdocs/Chem-History/Loschmidt-1865.html</vt:lpwstr>
      </vt:variant>
      <vt:variant>
        <vt:lpwstr/>
      </vt:variant>
      <vt:variant>
        <vt:i4>7733366</vt:i4>
      </vt:variant>
      <vt:variant>
        <vt:i4>846</vt:i4>
      </vt:variant>
      <vt:variant>
        <vt:i4>0</vt:i4>
      </vt:variant>
      <vt:variant>
        <vt:i4>5</vt:i4>
      </vt:variant>
      <vt:variant>
        <vt:lpwstr>http://web.lemoyne.edu/~giunta/perrin.html</vt:lpwstr>
      </vt:variant>
      <vt:variant>
        <vt:lpwstr/>
      </vt:variant>
      <vt:variant>
        <vt:i4>1966204</vt:i4>
      </vt:variant>
      <vt:variant>
        <vt:i4>843</vt:i4>
      </vt:variant>
      <vt:variant>
        <vt:i4>0</vt:i4>
      </vt:variant>
      <vt:variant>
        <vt:i4>5</vt:i4>
      </vt:variant>
      <vt:variant>
        <vt:lpwstr>http://en.wikipedia.org/wiki/Annales_de_Chimie_et_de_Physique</vt:lpwstr>
      </vt:variant>
      <vt:variant>
        <vt:lpwstr/>
      </vt:variant>
      <vt:variant>
        <vt:i4>2293881</vt:i4>
      </vt:variant>
      <vt:variant>
        <vt:i4>840</vt:i4>
      </vt:variant>
      <vt:variant>
        <vt:i4>0</vt:i4>
      </vt:variant>
      <vt:variant>
        <vt:i4>5</vt:i4>
      </vt:variant>
      <vt:variant>
        <vt:lpwstr>http://en.wikipedia.org/wiki/Jean_Baptiste_Perrin</vt:lpwstr>
      </vt:variant>
      <vt:variant>
        <vt:lpwstr/>
      </vt:variant>
      <vt:variant>
        <vt:i4>4128846</vt:i4>
      </vt:variant>
      <vt:variant>
        <vt:i4>837</vt:i4>
      </vt:variant>
      <vt:variant>
        <vt:i4>0</vt:i4>
      </vt:variant>
      <vt:variant>
        <vt:i4>5</vt:i4>
      </vt:variant>
      <vt:variant>
        <vt:lpwstr>http://en.wikipedia.org/wiki/Amadeo_Avogadro</vt:lpwstr>
      </vt:variant>
      <vt:variant>
        <vt:lpwstr/>
      </vt:variant>
      <vt:variant>
        <vt:i4>3997782</vt:i4>
      </vt:variant>
      <vt:variant>
        <vt:i4>834</vt:i4>
      </vt:variant>
      <vt:variant>
        <vt:i4>0</vt:i4>
      </vt:variant>
      <vt:variant>
        <vt:i4>5</vt:i4>
      </vt:variant>
      <vt:variant>
        <vt:lpwstr>http://www.bipm.org/utils/common/pdf/si_brochure_8_en.pdf</vt:lpwstr>
      </vt:variant>
      <vt:variant>
        <vt:lpwstr/>
      </vt:variant>
      <vt:variant>
        <vt:i4>2818104</vt:i4>
      </vt:variant>
      <vt:variant>
        <vt:i4>831</vt:i4>
      </vt:variant>
      <vt:variant>
        <vt:i4>0</vt:i4>
      </vt:variant>
      <vt:variant>
        <vt:i4>5</vt:i4>
      </vt:variant>
      <vt:variant>
        <vt:lpwstr>http://en.wikipedia.org/wiki/Special:BookSources/92-822-2213-6</vt:lpwstr>
      </vt:variant>
      <vt:variant>
        <vt:lpwstr/>
      </vt:variant>
      <vt:variant>
        <vt:i4>4390959</vt:i4>
      </vt:variant>
      <vt:variant>
        <vt:i4>828</vt:i4>
      </vt:variant>
      <vt:variant>
        <vt:i4>0</vt:i4>
      </vt:variant>
      <vt:variant>
        <vt:i4>5</vt:i4>
      </vt:variant>
      <vt:variant>
        <vt:lpwstr>http://en.wikipedia.org/wiki/International_Standard_Book_Number</vt:lpwstr>
      </vt:variant>
      <vt:variant>
        <vt:lpwstr/>
      </vt:variant>
      <vt:variant>
        <vt:i4>3997782</vt:i4>
      </vt:variant>
      <vt:variant>
        <vt:i4>825</vt:i4>
      </vt:variant>
      <vt:variant>
        <vt:i4>0</vt:i4>
      </vt:variant>
      <vt:variant>
        <vt:i4>5</vt:i4>
      </vt:variant>
      <vt:variant>
        <vt:lpwstr>http://www.bipm.org/utils/common/pdf/si_brochure_8_en.pdf</vt:lpwstr>
      </vt:variant>
      <vt:variant>
        <vt:lpwstr/>
      </vt:variant>
      <vt:variant>
        <vt:i4>3014748</vt:i4>
      </vt:variant>
      <vt:variant>
        <vt:i4>822</vt:i4>
      </vt:variant>
      <vt:variant>
        <vt:i4>0</vt:i4>
      </vt:variant>
      <vt:variant>
        <vt:i4>5</vt:i4>
      </vt:variant>
      <vt:variant>
        <vt:lpwstr>http://en.wikipedia.org/wiki/International_Bureau_of_Weights_and_Measures</vt:lpwstr>
      </vt:variant>
      <vt:variant>
        <vt:lpwstr/>
      </vt:variant>
      <vt:variant>
        <vt:i4>7602223</vt:i4>
      </vt:variant>
      <vt:variant>
        <vt:i4>819</vt:i4>
      </vt:variant>
      <vt:variant>
        <vt:i4>0</vt:i4>
      </vt:variant>
      <vt:variant>
        <vt:i4>5</vt:i4>
      </vt:variant>
      <vt:variant>
        <vt:lpwstr>http://arxiv.org/abs/1010.2317</vt:lpwstr>
      </vt:variant>
      <vt:variant>
        <vt:lpwstr/>
      </vt:variant>
      <vt:variant>
        <vt:i4>7602223</vt:i4>
      </vt:variant>
      <vt:variant>
        <vt:i4>816</vt:i4>
      </vt:variant>
      <vt:variant>
        <vt:i4>0</vt:i4>
      </vt:variant>
      <vt:variant>
        <vt:i4>5</vt:i4>
      </vt:variant>
      <vt:variant>
        <vt:lpwstr>http://arxiv.org/abs/1010.2317</vt:lpwstr>
      </vt:variant>
      <vt:variant>
        <vt:lpwstr/>
      </vt:variant>
      <vt:variant>
        <vt:i4>5701714</vt:i4>
      </vt:variant>
      <vt:variant>
        <vt:i4>813</vt:i4>
      </vt:variant>
      <vt:variant>
        <vt:i4>0</vt:i4>
      </vt:variant>
      <vt:variant>
        <vt:i4>5</vt:i4>
      </vt:variant>
      <vt:variant>
        <vt:lpwstr>http://physics.nist.gov/cgi-bin/cuu/Value?na</vt:lpwstr>
      </vt:variant>
      <vt:variant>
        <vt:lpwstr/>
      </vt:variant>
      <vt:variant>
        <vt:i4>5111832</vt:i4>
      </vt:variant>
      <vt:variant>
        <vt:i4>810</vt:i4>
      </vt:variant>
      <vt:variant>
        <vt:i4>0</vt:i4>
      </vt:variant>
      <vt:variant>
        <vt:i4>5</vt:i4>
      </vt:variant>
      <vt:variant>
        <vt:lpwstr>http://physics.nist.gov/cuu/Constants/codata.pdf</vt:lpwstr>
      </vt:variant>
      <vt:variant>
        <vt:lpwstr/>
      </vt:variant>
      <vt:variant>
        <vt:i4>6094865</vt:i4>
      </vt:variant>
      <vt:variant>
        <vt:i4>807</vt:i4>
      </vt:variant>
      <vt:variant>
        <vt:i4>0</vt:i4>
      </vt:variant>
      <vt:variant>
        <vt:i4>5</vt:i4>
      </vt:variant>
      <vt:variant>
        <vt:lpwstr>http://dx.doi.org/10.1103%2FRevModPhys.80.633</vt:lpwstr>
      </vt:variant>
      <vt:variant>
        <vt:lpwstr/>
      </vt:variant>
      <vt:variant>
        <vt:i4>4521987</vt:i4>
      </vt:variant>
      <vt:variant>
        <vt:i4>804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4849707</vt:i4>
      </vt:variant>
      <vt:variant>
        <vt:i4>801</vt:i4>
      </vt:variant>
      <vt:variant>
        <vt:i4>0</vt:i4>
      </vt:variant>
      <vt:variant>
        <vt:i4>5</vt:i4>
      </vt:variant>
      <vt:variant>
        <vt:lpwstr>http://en.wikipedia.org/wiki/Reviews_of_Modern_Physics</vt:lpwstr>
      </vt:variant>
      <vt:variant>
        <vt:lpwstr/>
      </vt:variant>
      <vt:variant>
        <vt:i4>5111832</vt:i4>
      </vt:variant>
      <vt:variant>
        <vt:i4>798</vt:i4>
      </vt:variant>
      <vt:variant>
        <vt:i4>0</vt:i4>
      </vt:variant>
      <vt:variant>
        <vt:i4>5</vt:i4>
      </vt:variant>
      <vt:variant>
        <vt:lpwstr>http://physics.nist.gov/cuu/Constants/codata.pdf</vt:lpwstr>
      </vt:variant>
      <vt:variant>
        <vt:lpwstr/>
      </vt:variant>
      <vt:variant>
        <vt:i4>1900591</vt:i4>
      </vt:variant>
      <vt:variant>
        <vt:i4>795</vt:i4>
      </vt:variant>
      <vt:variant>
        <vt:i4>0</vt:i4>
      </vt:variant>
      <vt:variant>
        <vt:i4>5</vt:i4>
      </vt:variant>
      <vt:variant>
        <vt:lpwstr>http://goldbook.iupac.org/src_PAC199668957.html</vt:lpwstr>
      </vt:variant>
      <vt:variant>
        <vt:lpwstr/>
      </vt:variant>
      <vt:variant>
        <vt:i4>1179723</vt:i4>
      </vt:variant>
      <vt:variant>
        <vt:i4>792</vt:i4>
      </vt:variant>
      <vt:variant>
        <vt:i4>0</vt:i4>
      </vt:variant>
      <vt:variant>
        <vt:i4>5</vt:i4>
      </vt:variant>
      <vt:variant>
        <vt:lpwstr>http://goldbook.iupac.org/src_CODATA_2006.html</vt:lpwstr>
      </vt:variant>
      <vt:variant>
        <vt:lpwstr/>
      </vt:variant>
      <vt:variant>
        <vt:i4>7012392</vt:i4>
      </vt:variant>
      <vt:variant>
        <vt:i4>789</vt:i4>
      </vt:variant>
      <vt:variant>
        <vt:i4>0</vt:i4>
      </vt:variant>
      <vt:variant>
        <vt:i4>5</vt:i4>
      </vt:variant>
      <vt:variant>
        <vt:lpwstr>http://goldbook.iupac.org/list_goldbook_phys_constants_defs.html</vt:lpwstr>
      </vt:variant>
      <vt:variant>
        <vt:lpwstr/>
      </vt:variant>
      <vt:variant>
        <vt:i4>5636152</vt:i4>
      </vt:variant>
      <vt:variant>
        <vt:i4>786</vt:i4>
      </vt:variant>
      <vt:variant>
        <vt:i4>0</vt:i4>
      </vt:variant>
      <vt:variant>
        <vt:i4>5</vt:i4>
      </vt:variant>
      <vt:variant>
        <vt:lpwstr>http://goldbook.iupac.org/list_math.html</vt:lpwstr>
      </vt:variant>
      <vt:variant>
        <vt:lpwstr/>
      </vt:variant>
      <vt:variant>
        <vt:i4>5832708</vt:i4>
      </vt:variant>
      <vt:variant>
        <vt:i4>783</vt:i4>
      </vt:variant>
      <vt:variant>
        <vt:i4>0</vt:i4>
      </vt:variant>
      <vt:variant>
        <vt:i4>5</vt:i4>
      </vt:variant>
      <vt:variant>
        <vt:lpwstr>http://goldbook.iupac.org/index.html</vt:lpwstr>
      </vt:variant>
      <vt:variant>
        <vt:lpwstr/>
      </vt:variant>
      <vt:variant>
        <vt:i4>5832728</vt:i4>
      </vt:variant>
      <vt:variant>
        <vt:i4>780</vt:i4>
      </vt:variant>
      <vt:variant>
        <vt:i4>0</vt:i4>
      </vt:variant>
      <vt:variant>
        <vt:i4>5</vt:i4>
      </vt:variant>
      <vt:variant>
        <vt:lpwstr>http://www.iupac.org/</vt:lpwstr>
      </vt:variant>
      <vt:variant>
        <vt:lpwstr/>
      </vt:variant>
      <vt:variant>
        <vt:i4>7340070</vt:i4>
      </vt:variant>
      <vt:variant>
        <vt:i4>777</vt:i4>
      </vt:variant>
      <vt:variant>
        <vt:i4>0</vt:i4>
      </vt:variant>
      <vt:variant>
        <vt:i4>5</vt:i4>
      </vt:variant>
      <vt:variant>
        <vt:lpwstr>http://physics.nist.gov/cuu/Constants/briefOverview2010.pdf</vt:lpwstr>
      </vt:variant>
      <vt:variant>
        <vt:lpwstr/>
      </vt:variant>
      <vt:variant>
        <vt:i4>2621552</vt:i4>
      </vt:variant>
      <vt:variant>
        <vt:i4>774</vt:i4>
      </vt:variant>
      <vt:variant>
        <vt:i4>0</vt:i4>
      </vt:variant>
      <vt:variant>
        <vt:i4>5</vt:i4>
      </vt:variant>
      <vt:variant>
        <vt:lpwstr>http://physics.nist.gov/cuu/Constants/JPCRDMTN2008.pdf</vt:lpwstr>
      </vt:variant>
      <vt:variant>
        <vt:lpwstr/>
      </vt:variant>
      <vt:variant>
        <vt:i4>3866733</vt:i4>
      </vt:variant>
      <vt:variant>
        <vt:i4>771</vt:i4>
      </vt:variant>
      <vt:variant>
        <vt:i4>0</vt:i4>
      </vt:variant>
      <vt:variant>
        <vt:i4>5</vt:i4>
      </vt:variant>
      <vt:variant>
        <vt:lpwstr>http://physics.nist.gov/cuu/Constants/RevModPhys_80_000633acc.pdf</vt:lpwstr>
      </vt:variant>
      <vt:variant>
        <vt:lpwstr/>
      </vt:variant>
      <vt:variant>
        <vt:i4>6619180</vt:i4>
      </vt:variant>
      <vt:variant>
        <vt:i4>768</vt:i4>
      </vt:variant>
      <vt:variant>
        <vt:i4>0</vt:i4>
      </vt:variant>
      <vt:variant>
        <vt:i4>5</vt:i4>
      </vt:variant>
      <vt:variant>
        <vt:lpwstr>http://www.nist.gov/index.html</vt:lpwstr>
      </vt:variant>
      <vt:variant>
        <vt:lpwstr/>
      </vt:variant>
      <vt:variant>
        <vt:i4>4849756</vt:i4>
      </vt:variant>
      <vt:variant>
        <vt:i4>765</vt:i4>
      </vt:variant>
      <vt:variant>
        <vt:i4>0</vt:i4>
      </vt:variant>
      <vt:variant>
        <vt:i4>5</vt:i4>
      </vt:variant>
      <vt:variant>
        <vt:lpwstr>http://www.bipm.org/</vt:lpwstr>
      </vt:variant>
      <vt:variant>
        <vt:lpwstr/>
      </vt:variant>
      <vt:variant>
        <vt:i4>8257593</vt:i4>
      </vt:variant>
      <vt:variant>
        <vt:i4>759</vt:i4>
      </vt:variant>
      <vt:variant>
        <vt:i4>0</vt:i4>
      </vt:variant>
      <vt:variant>
        <vt:i4>5</vt:i4>
      </vt:variant>
      <vt:variant>
        <vt:lpwstr>http://upload.wikimedia.org/wikipedia/commons/2/23/Monokristalines_Silizium_f%C3%BCr_die_Waferherstellung.jpg</vt:lpwstr>
      </vt:variant>
      <vt:variant>
        <vt:lpwstr/>
      </vt:variant>
      <vt:variant>
        <vt:i4>1835091</vt:i4>
      </vt:variant>
      <vt:variant>
        <vt:i4>753</vt:i4>
      </vt:variant>
      <vt:variant>
        <vt:i4>0</vt:i4>
      </vt:variant>
      <vt:variant>
        <vt:i4>5</vt:i4>
      </vt:variant>
      <vt:variant>
        <vt:lpwstr>http://en.wikipedia.org/wiki/File:Silicon_sphere_for_Avogadro_project.jpg</vt:lpwstr>
      </vt:variant>
      <vt:variant>
        <vt:lpwstr/>
      </vt:variant>
      <vt:variant>
        <vt:i4>1376268</vt:i4>
      </vt:variant>
      <vt:variant>
        <vt:i4>744</vt:i4>
      </vt:variant>
      <vt:variant>
        <vt:i4>0</vt:i4>
      </vt:variant>
      <vt:variant>
        <vt:i4>5</vt:i4>
      </vt:variant>
      <vt:variant>
        <vt:lpwstr>http://upload.wikimedia.org/wikipedia/commons/3/3f/Snowflake8.png</vt:lpwstr>
      </vt:variant>
      <vt:variant>
        <vt:lpwstr/>
      </vt:variant>
      <vt:variant>
        <vt:i4>4915237</vt:i4>
      </vt:variant>
      <vt:variant>
        <vt:i4>738</vt:i4>
      </vt:variant>
      <vt:variant>
        <vt:i4>0</vt:i4>
      </vt:variant>
      <vt:variant>
        <vt:i4>5</vt:i4>
      </vt:variant>
      <vt:variant>
        <vt:lpwstr>http://upload.wikimedia.org/wikipedia/commons/0/0a/Bragg_diffraction.png</vt:lpwstr>
      </vt:variant>
      <vt:variant>
        <vt:lpwstr/>
      </vt:variant>
      <vt:variant>
        <vt:i4>5242997</vt:i4>
      </vt:variant>
      <vt:variant>
        <vt:i4>735</vt:i4>
      </vt:variant>
      <vt:variant>
        <vt:i4>0</vt:i4>
      </vt:variant>
      <vt:variant>
        <vt:i4>5</vt:i4>
      </vt:variant>
      <vt:variant>
        <vt:lpwstr>http://translate.googleusercontent.com/translate_c?hl=el&amp;sl=en&amp;u=http://en.wikipedia.org/wiki/Avogadro_constant&amp;prev=/search%3Fq%3Ddetermination%2Bof%2BAvogadro%2527s%2Bnumber%26hl%3Del%26sa%3DX%26prmd%3Divns&amp;rurl=translate.google.gr&amp;usg=ALkJrhgxf8v-pL6ddTwPHlKq6KBUlrIdzw</vt:lpwstr>
      </vt:variant>
      <vt:variant>
        <vt:lpwstr>cite_note-SI-4</vt:lpwstr>
      </vt:variant>
      <vt:variant>
        <vt:i4>5242997</vt:i4>
      </vt:variant>
      <vt:variant>
        <vt:i4>732</vt:i4>
      </vt:variant>
      <vt:variant>
        <vt:i4>0</vt:i4>
      </vt:variant>
      <vt:variant>
        <vt:i4>5</vt:i4>
      </vt:variant>
      <vt:variant>
        <vt:lpwstr>http://translate.googleusercontent.com/translate_c?hl=el&amp;sl=en&amp;u=http://en.wikipedia.org/wiki/Avogadro_constant&amp;prev=/search%3Fq%3Ddetermination%2Bof%2BAvogadro%2527s%2Bnumber%26hl%3Del%26sa%3DX%26prmd%3Divns&amp;rurl=translate.google.gr&amp;usg=ALkJrhgxf8v-pL6ddTwPHlKq6KBUlrIdzw</vt:lpwstr>
      </vt:variant>
      <vt:variant>
        <vt:lpwstr>cite_note-SI-4</vt:lpwstr>
      </vt:variant>
      <vt:variant>
        <vt:i4>5242997</vt:i4>
      </vt:variant>
      <vt:variant>
        <vt:i4>729</vt:i4>
      </vt:variant>
      <vt:variant>
        <vt:i4>0</vt:i4>
      </vt:variant>
      <vt:variant>
        <vt:i4>5</vt:i4>
      </vt:variant>
      <vt:variant>
        <vt:lpwstr>http://translate.googleusercontent.com/translate_c?hl=el&amp;sl=en&amp;u=http://en.wikipedia.org/wiki/Avogadro_constant&amp;prev=/search%3Fq%3Ddetermination%2Bof%2BAvogadro%2527s%2Bnumber%26hl%3Del%26sa%3DX%26prmd%3Divns&amp;rurl=translate.google.gr&amp;usg=ALkJrhgxf8v-pL6ddTwPHlKq6KBUlrIdzw</vt:lpwstr>
      </vt:variant>
      <vt:variant>
        <vt:lpwstr>cite_note-SI-4</vt:lpwstr>
      </vt:variant>
      <vt:variant>
        <vt:i4>3604513</vt:i4>
      </vt:variant>
      <vt:variant>
        <vt:i4>726</vt:i4>
      </vt:variant>
      <vt:variant>
        <vt:i4>0</vt:i4>
      </vt:variant>
      <vt:variant>
        <vt:i4>5</vt:i4>
      </vt:variant>
      <vt:variant>
        <vt:lpwstr>http://physics.nist.gov/cuu/Constants/</vt:lpwstr>
      </vt:variant>
      <vt:variant>
        <vt:lpwstr/>
      </vt:variant>
      <vt:variant>
        <vt:i4>3342401</vt:i4>
      </vt:variant>
      <vt:variant>
        <vt:i4>720</vt:i4>
      </vt:variant>
      <vt:variant>
        <vt:i4>0</vt:i4>
      </vt:variant>
      <vt:variant>
        <vt:i4>5</vt:i4>
      </vt:variant>
      <vt:variant>
        <vt:lpwstr>http://en.wikipedia.org/wiki/Avogadro_constant</vt:lpwstr>
      </vt:variant>
      <vt:variant>
        <vt:lpwstr>Measurement</vt:lpwstr>
      </vt:variant>
      <vt:variant>
        <vt:i4>6160459</vt:i4>
      </vt:variant>
      <vt:variant>
        <vt:i4>717</vt:i4>
      </vt:variant>
      <vt:variant>
        <vt:i4>0</vt:i4>
      </vt:variant>
      <vt:variant>
        <vt:i4>5</vt:i4>
      </vt:variant>
      <vt:variant>
        <vt:lpwstr>http://en.wikipedia.org/wiki/Avogadro_constant</vt:lpwstr>
      </vt:variant>
      <vt:variant>
        <vt:lpwstr>cite_note-11</vt:lpwstr>
      </vt:variant>
      <vt:variant>
        <vt:i4>8257625</vt:i4>
      </vt:variant>
      <vt:variant>
        <vt:i4>714</vt:i4>
      </vt:variant>
      <vt:variant>
        <vt:i4>0</vt:i4>
      </vt:variant>
      <vt:variant>
        <vt:i4>5</vt:i4>
      </vt:variant>
      <vt:variant>
        <vt:lpwstr>http://en.wikipedia.org/wiki/Faraday%27s_laws_of_electrolysis</vt:lpwstr>
      </vt:variant>
      <vt:variant>
        <vt:lpwstr/>
      </vt:variant>
      <vt:variant>
        <vt:i4>1376367</vt:i4>
      </vt:variant>
      <vt:variant>
        <vt:i4>711</vt:i4>
      </vt:variant>
      <vt:variant>
        <vt:i4>0</vt:i4>
      </vt:variant>
      <vt:variant>
        <vt:i4>5</vt:i4>
      </vt:variant>
      <vt:variant>
        <vt:lpwstr>http://en.wikipedia.org/wiki/Michael_Faraday</vt:lpwstr>
      </vt:variant>
      <vt:variant>
        <vt:lpwstr/>
      </vt:variant>
      <vt:variant>
        <vt:i4>2293760</vt:i4>
      </vt:variant>
      <vt:variant>
        <vt:i4>708</vt:i4>
      </vt:variant>
      <vt:variant>
        <vt:i4>0</vt:i4>
      </vt:variant>
      <vt:variant>
        <vt:i4>5</vt:i4>
      </vt:variant>
      <vt:variant>
        <vt:lpwstr>http://en.wikipedia.org/wiki/Faraday_%28unit%29</vt:lpwstr>
      </vt:variant>
      <vt:variant>
        <vt:lpwstr/>
      </vt:variant>
      <vt:variant>
        <vt:i4>7536650</vt:i4>
      </vt:variant>
      <vt:variant>
        <vt:i4>705</vt:i4>
      </vt:variant>
      <vt:variant>
        <vt:i4>0</vt:i4>
      </vt:variant>
      <vt:variant>
        <vt:i4>5</vt:i4>
      </vt:variant>
      <vt:variant>
        <vt:lpwstr>http://en.wikipedia.org/wiki/Mole_%28unit%29</vt:lpwstr>
      </vt:variant>
      <vt:variant>
        <vt:lpwstr/>
      </vt:variant>
      <vt:variant>
        <vt:i4>6029351</vt:i4>
      </vt:variant>
      <vt:variant>
        <vt:i4>702</vt:i4>
      </vt:variant>
      <vt:variant>
        <vt:i4>0</vt:i4>
      </vt:variant>
      <vt:variant>
        <vt:i4>5</vt:i4>
      </vt:variant>
      <vt:variant>
        <vt:lpwstr>http://en.wikipedia.org/wiki/Elementary_charge</vt:lpwstr>
      </vt:variant>
      <vt:variant>
        <vt:lpwstr/>
      </vt:variant>
      <vt:variant>
        <vt:i4>2228290</vt:i4>
      </vt:variant>
      <vt:variant>
        <vt:i4>699</vt:i4>
      </vt:variant>
      <vt:variant>
        <vt:i4>0</vt:i4>
      </vt:variant>
      <vt:variant>
        <vt:i4>5</vt:i4>
      </vt:variant>
      <vt:variant>
        <vt:lpwstr>http://en.wikipedia.org/wiki/Robert_Millikan</vt:lpwstr>
      </vt:variant>
      <vt:variant>
        <vt:lpwstr/>
      </vt:variant>
      <vt:variant>
        <vt:i4>5242997</vt:i4>
      </vt:variant>
      <vt:variant>
        <vt:i4>696</vt:i4>
      </vt:variant>
      <vt:variant>
        <vt:i4>0</vt:i4>
      </vt:variant>
      <vt:variant>
        <vt:i4>5</vt:i4>
      </vt:variant>
      <vt:variant>
        <vt:lpwstr>http://translate.googleusercontent.com/translate_c?hl=el&amp;sl=en&amp;u=http://en.wikipedia.org/wiki/Avogadro_constant&amp;prev=/search%3Fq%3Ddetermination%2Bof%2BAvogadro%2527s%2Bnumber%26hl%3Del%26sa%3DX%26prmd%3Divns&amp;rurl=translate.google.gr&amp;usg=ALkJrhgxf8v-pL6ddTwPHlKq6KBUlrIdzw</vt:lpwstr>
      </vt:variant>
      <vt:variant>
        <vt:lpwstr>cite_note-SI-4</vt:lpwstr>
      </vt:variant>
      <vt:variant>
        <vt:i4>4915280</vt:i4>
      </vt:variant>
      <vt:variant>
        <vt:i4>693</vt:i4>
      </vt:variant>
      <vt:variant>
        <vt:i4>0</vt:i4>
      </vt:variant>
      <vt:variant>
        <vt:i4>5</vt:i4>
      </vt:variant>
      <vt:variant>
        <vt:lpwstr>http://www.bipm.org/en/CGPM/db/14/3/</vt:lpwstr>
      </vt:variant>
      <vt:variant>
        <vt:lpwstr/>
      </vt:variant>
      <vt:variant>
        <vt:i4>7340070</vt:i4>
      </vt:variant>
      <vt:variant>
        <vt:i4>660</vt:i4>
      </vt:variant>
      <vt:variant>
        <vt:i4>0</vt:i4>
      </vt:variant>
      <vt:variant>
        <vt:i4>5</vt:i4>
      </vt:variant>
      <vt:variant>
        <vt:lpwstr>http://physics.nist.gov/cuu/Constants/briefOverview2010.pdf</vt:lpwstr>
      </vt:variant>
      <vt:variant>
        <vt:lpwstr/>
      </vt:variant>
      <vt:variant>
        <vt:i4>2621552</vt:i4>
      </vt:variant>
      <vt:variant>
        <vt:i4>657</vt:i4>
      </vt:variant>
      <vt:variant>
        <vt:i4>0</vt:i4>
      </vt:variant>
      <vt:variant>
        <vt:i4>5</vt:i4>
      </vt:variant>
      <vt:variant>
        <vt:lpwstr>http://physics.nist.gov/cuu/Constants/JPCRDMTN2008.pdf</vt:lpwstr>
      </vt:variant>
      <vt:variant>
        <vt:lpwstr/>
      </vt:variant>
      <vt:variant>
        <vt:i4>3866733</vt:i4>
      </vt:variant>
      <vt:variant>
        <vt:i4>654</vt:i4>
      </vt:variant>
      <vt:variant>
        <vt:i4>0</vt:i4>
      </vt:variant>
      <vt:variant>
        <vt:i4>5</vt:i4>
      </vt:variant>
      <vt:variant>
        <vt:lpwstr>http://physics.nist.gov/cuu/Constants/RevModPhys_80_000633acc.pdf</vt:lpwstr>
      </vt:variant>
      <vt:variant>
        <vt:lpwstr/>
      </vt:variant>
      <vt:variant>
        <vt:i4>3145795</vt:i4>
      </vt:variant>
      <vt:variant>
        <vt:i4>648</vt:i4>
      </vt:variant>
      <vt:variant>
        <vt:i4>0</vt:i4>
      </vt:variant>
      <vt:variant>
        <vt:i4>5</vt:i4>
      </vt:variant>
      <vt:variant>
        <vt:lpwstr>http://translate.googleusercontent.com/translate_c?hl=el&amp;sl=en&amp;u=http://en.wikipedia.org/wiki/Kilogram&amp;prev=/search%3Fq%3Ddetermination%2Bof%2BAvogadro%2527s%2Bnumber%26hl%3Del%26sa%3DX%26prmd%3Divns&amp;rurl=translate.google.gr&amp;usg=ALkJrhgCqij9WXne3JaDh5JljanDinUXgw</vt:lpwstr>
      </vt:variant>
      <vt:variant>
        <vt:lpwstr/>
      </vt:variant>
      <vt:variant>
        <vt:i4>3997814</vt:i4>
      </vt:variant>
      <vt:variant>
        <vt:i4>630</vt:i4>
      </vt:variant>
      <vt:variant>
        <vt:i4>0</vt:i4>
      </vt:variant>
      <vt:variant>
        <vt:i4>5</vt:i4>
      </vt:variant>
      <vt:variant>
        <vt:lpwstr>http://el.wikipedia.org/wiki/%CE%A3%CF%89%CE%BC%CE%AC%CF%84%CE%B9%CE%BF</vt:lpwstr>
      </vt:variant>
      <vt:variant>
        <vt:lpwstr/>
      </vt:variant>
      <vt:variant>
        <vt:i4>3538996</vt:i4>
      </vt:variant>
      <vt:variant>
        <vt:i4>618</vt:i4>
      </vt:variant>
      <vt:variant>
        <vt:i4>0</vt:i4>
      </vt:variant>
      <vt:variant>
        <vt:i4>5</vt:i4>
      </vt:variant>
      <vt:variant>
        <vt:lpwstr>http://el.science.wikia.com/wiki/SI</vt:lpwstr>
      </vt:variant>
      <vt:variant>
        <vt:lpwstr/>
      </vt:variant>
      <vt:variant>
        <vt:i4>720935</vt:i4>
      </vt:variant>
      <vt:variant>
        <vt:i4>612</vt:i4>
      </vt:variant>
      <vt:variant>
        <vt:i4>0</vt:i4>
      </vt:variant>
      <vt:variant>
        <vt:i4>5</vt:i4>
      </vt:variant>
      <vt:variant>
        <vt:lpwstr>http://el.science.wikia.com/index.php?title=%CE%A6%CF%85%CF%83%CE%B9%CE%BA%CE%AE_%CE%A3%CF%84%CE%B1%CE%B8%CE%B5%CF%81%CE%AC&amp;action=edit&amp;section=6</vt:lpwstr>
      </vt:variant>
      <vt:variant>
        <vt:lpwstr/>
      </vt:variant>
      <vt:variant>
        <vt:i4>393248</vt:i4>
      </vt:variant>
      <vt:variant>
        <vt:i4>606</vt:i4>
      </vt:variant>
      <vt:variant>
        <vt:i4>0</vt:i4>
      </vt:variant>
      <vt:variant>
        <vt:i4>5</vt:i4>
      </vt:variant>
      <vt:variant>
        <vt:lpwstr>http://el.science.wikia.com/index.php?title=Ideal_gas&amp;action=edit&amp;redlink=1</vt:lpwstr>
      </vt:variant>
      <vt:variant>
        <vt:lpwstr/>
      </vt:variant>
      <vt:variant>
        <vt:i4>1179651</vt:i4>
      </vt:variant>
      <vt:variant>
        <vt:i4>600</vt:i4>
      </vt:variant>
      <vt:variant>
        <vt:i4>0</vt:i4>
      </vt:variant>
      <vt:variant>
        <vt:i4>5</vt:i4>
      </vt:variant>
      <vt:variant>
        <vt:lpwstr>http://el.science.wikia.com/index.php?title=Molar_Planck_constant&amp;action=edit&amp;redlink=1</vt:lpwstr>
      </vt:variant>
      <vt:variant>
        <vt:lpwstr/>
      </vt:variant>
      <vt:variant>
        <vt:i4>2097196</vt:i4>
      </vt:variant>
      <vt:variant>
        <vt:i4>594</vt:i4>
      </vt:variant>
      <vt:variant>
        <vt:i4>0</vt:i4>
      </vt:variant>
      <vt:variant>
        <vt:i4>5</vt:i4>
      </vt:variant>
      <vt:variant>
        <vt:lpwstr>http://el.science.wikia.com/index.php?title=%CE%A0%CE%B1%CE%B3%CE%BA%CF%8C%CF%83%CE%BC%CE%B9%CE%B1_%CE%A3%CF%84%CE%B1%CE%B8%CE%B5%CF%81%CE%AC_%CE%91%CE%B5%CF%81%CE%AF%CF%89%CE%BD&amp;action=edit&amp;redlink=1</vt:lpwstr>
      </vt:variant>
      <vt:variant>
        <vt:lpwstr/>
      </vt:variant>
      <vt:variant>
        <vt:i4>3670109</vt:i4>
      </vt:variant>
      <vt:variant>
        <vt:i4>588</vt:i4>
      </vt:variant>
      <vt:variant>
        <vt:i4>0</vt:i4>
      </vt:variant>
      <vt:variant>
        <vt:i4>5</vt:i4>
      </vt:variant>
      <vt:variant>
        <vt:lpwstr>http://el.science.wikia.com/index.php?title=%CE%A3%CF%84%CE%B1%CE%B8%CE%B5%CF%81%CE%AC_Loschmidt&amp;action=edit&amp;redlink=1</vt:lpwstr>
      </vt:variant>
      <vt:variant>
        <vt:lpwstr/>
      </vt:variant>
      <vt:variant>
        <vt:i4>5963833</vt:i4>
      </vt:variant>
      <vt:variant>
        <vt:i4>582</vt:i4>
      </vt:variant>
      <vt:variant>
        <vt:i4>0</vt:i4>
      </vt:variant>
      <vt:variant>
        <vt:i4>5</vt:i4>
      </vt:variant>
      <vt:variant>
        <vt:lpwstr>http://el.science.wikia.com/index.php?title=%CE%A3%CF%84%CE%B1%CE%B8%CE%B5%CF%81%CE%AC_Faraday&amp;action=edit&amp;redlink=1</vt:lpwstr>
      </vt:variant>
      <vt:variant>
        <vt:lpwstr/>
      </vt:variant>
      <vt:variant>
        <vt:i4>2687040</vt:i4>
      </vt:variant>
      <vt:variant>
        <vt:i4>576</vt:i4>
      </vt:variant>
      <vt:variant>
        <vt:i4>0</vt:i4>
      </vt:variant>
      <vt:variant>
        <vt:i4>5</vt:i4>
      </vt:variant>
      <vt:variant>
        <vt:lpwstr>http://el.science.wikia.com/index.php?title=%CE%A3%CF%84%CE%B1%CE%B8%CE%B5%CF%81%CE%AC_Boltzmann&amp;action=edit&amp;redlink=1</vt:lpwstr>
      </vt:variant>
      <vt:variant>
        <vt:lpwstr/>
      </vt:variant>
      <vt:variant>
        <vt:i4>97</vt:i4>
      </vt:variant>
      <vt:variant>
        <vt:i4>570</vt:i4>
      </vt:variant>
      <vt:variant>
        <vt:i4>0</vt:i4>
      </vt:variant>
      <vt:variant>
        <vt:i4>5</vt:i4>
      </vt:variant>
      <vt:variant>
        <vt:lpwstr>http://el.science.wikia.com/index.php?title=Avogadro%27s_number&amp;action=edit&amp;redlink=1</vt:lpwstr>
      </vt:variant>
      <vt:variant>
        <vt:lpwstr/>
      </vt:variant>
      <vt:variant>
        <vt:i4>5177368</vt:i4>
      </vt:variant>
      <vt:variant>
        <vt:i4>564</vt:i4>
      </vt:variant>
      <vt:variant>
        <vt:i4>0</vt:i4>
      </vt:variant>
      <vt:variant>
        <vt:i4>5</vt:i4>
      </vt:variant>
      <vt:variant>
        <vt:lpwstr>http://el.science.wikia.com/index.php?title=Atomic_mass_constant&amp;action=edit&amp;redlink=1</vt:lpwstr>
      </vt:variant>
      <vt:variant>
        <vt:lpwstr/>
      </vt:variant>
      <vt:variant>
        <vt:i4>3538996</vt:i4>
      </vt:variant>
      <vt:variant>
        <vt:i4>561</vt:i4>
      </vt:variant>
      <vt:variant>
        <vt:i4>0</vt:i4>
      </vt:variant>
      <vt:variant>
        <vt:i4>5</vt:i4>
      </vt:variant>
      <vt:variant>
        <vt:lpwstr>http://el.science.wikia.com/wiki/SI</vt:lpwstr>
      </vt:variant>
      <vt:variant>
        <vt:lpwstr/>
      </vt:variant>
      <vt:variant>
        <vt:i4>720935</vt:i4>
      </vt:variant>
      <vt:variant>
        <vt:i4>555</vt:i4>
      </vt:variant>
      <vt:variant>
        <vt:i4>0</vt:i4>
      </vt:variant>
      <vt:variant>
        <vt:i4>5</vt:i4>
      </vt:variant>
      <vt:variant>
        <vt:lpwstr>http://el.science.wikia.com/index.php?title=%CE%A6%CF%85%CF%83%CE%B9%CE%BA%CE%AE_%CE%A3%CF%84%CE%B1%CE%B8%CE%B5%CF%81%CE%AC&amp;action=edit&amp;section=5</vt:lpwstr>
      </vt:variant>
      <vt:variant>
        <vt:lpwstr/>
      </vt:variant>
      <vt:variant>
        <vt:i4>7012392</vt:i4>
      </vt:variant>
      <vt:variant>
        <vt:i4>552</vt:i4>
      </vt:variant>
      <vt:variant>
        <vt:i4>0</vt:i4>
      </vt:variant>
      <vt:variant>
        <vt:i4>5</vt:i4>
      </vt:variant>
      <vt:variant>
        <vt:lpwstr>http://goldbook.iupac.org/list_goldbook_phys_constants_defs.html</vt:lpwstr>
      </vt:variant>
      <vt:variant>
        <vt:lpwstr/>
      </vt:variant>
      <vt:variant>
        <vt:i4>4194369</vt:i4>
      </vt:variant>
      <vt:variant>
        <vt:i4>549</vt:i4>
      </vt:variant>
      <vt:variant>
        <vt:i4>0</vt:i4>
      </vt:variant>
      <vt:variant>
        <vt:i4>5</vt:i4>
      </vt:variant>
      <vt:variant>
        <vt:lpwstr>http://www.sixtysymbols.com/</vt:lpwstr>
      </vt:variant>
      <vt:variant>
        <vt:lpwstr/>
      </vt:variant>
      <vt:variant>
        <vt:i4>6357063</vt:i4>
      </vt:variant>
      <vt:variant>
        <vt:i4>546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http://en.wikipedia.org/w/index.php?title=Physical_constant&amp;action=edit&amp;section=13</vt:lpwstr>
      </vt:variant>
      <vt:variant>
        <vt:lpwstr/>
      </vt:variant>
      <vt:variant>
        <vt:i4>3014708</vt:i4>
      </vt:variant>
      <vt:variant>
        <vt:i4>543</vt:i4>
      </vt:variant>
      <vt:variant>
        <vt:i4>0</vt:i4>
      </vt:variant>
      <vt:variant>
        <vt:i4>5</vt:i4>
      </vt:variant>
      <vt:variant>
        <vt:lpwstr>http://en.wikipedia.org/wiki/Special:BookSources/0-375-42221-8</vt:lpwstr>
      </vt:variant>
      <vt:variant>
        <vt:lpwstr/>
      </vt:variant>
      <vt:variant>
        <vt:i4>4390959</vt:i4>
      </vt:variant>
      <vt:variant>
        <vt:i4>540</vt:i4>
      </vt:variant>
      <vt:variant>
        <vt:i4>0</vt:i4>
      </vt:variant>
      <vt:variant>
        <vt:i4>5</vt:i4>
      </vt:variant>
      <vt:variant>
        <vt:lpwstr>http://en.wikipedia.org/wiki/International_Standard_Book_Number</vt:lpwstr>
      </vt:variant>
      <vt:variant>
        <vt:lpwstr/>
      </vt:variant>
      <vt:variant>
        <vt:i4>1245212</vt:i4>
      </vt:variant>
      <vt:variant>
        <vt:i4>537</vt:i4>
      </vt:variant>
      <vt:variant>
        <vt:i4>0</vt:i4>
      </vt:variant>
      <vt:variant>
        <vt:i4>5</vt:i4>
      </vt:variant>
      <vt:variant>
        <vt:lpwstr>http://en.wikipedia.org/wiki/John_D._Barrow</vt:lpwstr>
      </vt:variant>
      <vt:variant>
        <vt:lpwstr/>
      </vt:variant>
      <vt:variant>
        <vt:i4>6094865</vt:i4>
      </vt:variant>
      <vt:variant>
        <vt:i4>534</vt:i4>
      </vt:variant>
      <vt:variant>
        <vt:i4>0</vt:i4>
      </vt:variant>
      <vt:variant>
        <vt:i4>5</vt:i4>
      </vt:variant>
      <vt:variant>
        <vt:lpwstr>http://dx.doi.org/10.1103%2FRevModPhys.80.633</vt:lpwstr>
      </vt:variant>
      <vt:variant>
        <vt:lpwstr/>
      </vt:variant>
      <vt:variant>
        <vt:i4>4521987</vt:i4>
      </vt:variant>
      <vt:variant>
        <vt:i4>531</vt:i4>
      </vt:variant>
      <vt:variant>
        <vt:i4>0</vt:i4>
      </vt:variant>
      <vt:variant>
        <vt:i4>5</vt:i4>
      </vt:variant>
      <vt:variant>
        <vt:lpwstr>http://en.wikipedia.org/wiki/Digital_object_identifier</vt:lpwstr>
      </vt:variant>
      <vt:variant>
        <vt:lpwstr/>
      </vt:variant>
      <vt:variant>
        <vt:i4>4849707</vt:i4>
      </vt:variant>
      <vt:variant>
        <vt:i4>528</vt:i4>
      </vt:variant>
      <vt:variant>
        <vt:i4>0</vt:i4>
      </vt:variant>
      <vt:variant>
        <vt:i4>5</vt:i4>
      </vt:variant>
      <vt:variant>
        <vt:lpwstr>http://en.wikipedia.org/wiki/Reviews_of_Modern_Physics</vt:lpwstr>
      </vt:variant>
      <vt:variant>
        <vt:lpwstr/>
      </vt:variant>
      <vt:variant>
        <vt:i4>5111832</vt:i4>
      </vt:variant>
      <vt:variant>
        <vt:i4>525</vt:i4>
      </vt:variant>
      <vt:variant>
        <vt:i4>0</vt:i4>
      </vt:variant>
      <vt:variant>
        <vt:i4>5</vt:i4>
      </vt:variant>
      <vt:variant>
        <vt:lpwstr>http://physics.nist.gov/cuu/Constants/codata.pdf</vt:lpwstr>
      </vt:variant>
      <vt:variant>
        <vt:lpwstr/>
      </vt:variant>
      <vt:variant>
        <vt:i4>6291527</vt:i4>
      </vt:variant>
      <vt:variant>
        <vt:i4>522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http://en.wikipedia.org/w/index.php?title=Physical_constant&amp;action=edit&amp;section=12</vt:lpwstr>
      </vt:variant>
      <vt:variant>
        <vt:lpwstr/>
      </vt:variant>
      <vt:variant>
        <vt:i4>6160458</vt:i4>
      </vt:variant>
      <vt:variant>
        <vt:i4>519</vt:i4>
      </vt:variant>
      <vt:variant>
        <vt:i4>0</vt:i4>
      </vt:variant>
      <vt:variant>
        <vt:i4>5</vt:i4>
      </vt:variant>
      <vt:variant>
        <vt:lpwstr>http://physics.nist.gov/cgi-bin/cuu/Value?plktmp</vt:lpwstr>
      </vt:variant>
      <vt:variant>
        <vt:lpwstr/>
      </vt:variant>
      <vt:variant>
        <vt:i4>6357046</vt:i4>
      </vt:variant>
      <vt:variant>
        <vt:i4>516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cite_ref-15</vt:lpwstr>
      </vt:variant>
      <vt:variant>
        <vt:i4>3539004</vt:i4>
      </vt:variant>
      <vt:variant>
        <vt:i4>513</vt:i4>
      </vt:variant>
      <vt:variant>
        <vt:i4>0</vt:i4>
      </vt:variant>
      <vt:variant>
        <vt:i4>5</vt:i4>
      </vt:variant>
      <vt:variant>
        <vt:lpwstr>http://physics.nist.gov/cgi-bin/cuu/Value?c</vt:lpwstr>
      </vt:variant>
      <vt:variant>
        <vt:lpwstr/>
      </vt:variant>
      <vt:variant>
        <vt:i4>6357046</vt:i4>
      </vt:variant>
      <vt:variant>
        <vt:i4>510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cite_ref-14</vt:lpwstr>
      </vt:variant>
      <vt:variant>
        <vt:i4>2490421</vt:i4>
      </vt:variant>
      <vt:variant>
        <vt:i4>507</vt:i4>
      </vt:variant>
      <vt:variant>
        <vt:i4>0</vt:i4>
      </vt:variant>
      <vt:variant>
        <vt:i4>5</vt:i4>
      </vt:variant>
      <vt:variant>
        <vt:lpwstr>http://physics.nist.gov/cgi-bin/cuu/Value?hbar</vt:lpwstr>
      </vt:variant>
      <vt:variant>
        <vt:lpwstr/>
      </vt:variant>
      <vt:variant>
        <vt:i4>6357046</vt:i4>
      </vt:variant>
      <vt:variant>
        <vt:i4>504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cite_ref-13</vt:lpwstr>
      </vt:variant>
      <vt:variant>
        <vt:i4>4587609</vt:i4>
      </vt:variant>
      <vt:variant>
        <vt:i4>501</vt:i4>
      </vt:variant>
      <vt:variant>
        <vt:i4>0</vt:i4>
      </vt:variant>
      <vt:variant>
        <vt:i4>5</vt:i4>
      </vt:variant>
      <vt:variant>
        <vt:lpwstr>http://physics.nist.gov/cgi-bin/cuu/Value?ep0</vt:lpwstr>
      </vt:variant>
      <vt:variant>
        <vt:lpwstr/>
      </vt:variant>
      <vt:variant>
        <vt:i4>6357046</vt:i4>
      </vt:variant>
      <vt:variant>
        <vt:i4>498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cite_ref-12</vt:lpwstr>
      </vt:variant>
      <vt:variant>
        <vt:i4>3014695</vt:i4>
      </vt:variant>
      <vt:variant>
        <vt:i4>495</vt:i4>
      </vt:variant>
      <vt:variant>
        <vt:i4>0</vt:i4>
      </vt:variant>
      <vt:variant>
        <vt:i4>5</vt:i4>
      </vt:variant>
      <vt:variant>
        <vt:lpwstr>http://physics.nist.gov/cgi-bin/cuu/Value?plkt</vt:lpwstr>
      </vt:variant>
      <vt:variant>
        <vt:lpwstr/>
      </vt:variant>
      <vt:variant>
        <vt:i4>6357046</vt:i4>
      </vt:variant>
      <vt:variant>
        <vt:i4>492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cite_ref-11</vt:lpwstr>
      </vt:variant>
      <vt:variant>
        <vt:i4>3604519</vt:i4>
      </vt:variant>
      <vt:variant>
        <vt:i4>489</vt:i4>
      </vt:variant>
      <vt:variant>
        <vt:i4>0</vt:i4>
      </vt:variant>
      <vt:variant>
        <vt:i4>5</vt:i4>
      </vt:variant>
      <vt:variant>
        <vt:lpwstr>http://physics.nist.gov/cgi-bin/cuu/Value?plkm</vt:lpwstr>
      </vt:variant>
      <vt:variant>
        <vt:lpwstr/>
      </vt:variant>
      <vt:variant>
        <vt:i4>6357046</vt:i4>
      </vt:variant>
      <vt:variant>
        <vt:i4>486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cite_ref-10</vt:lpwstr>
      </vt:variant>
      <vt:variant>
        <vt:i4>3538983</vt:i4>
      </vt:variant>
      <vt:variant>
        <vt:i4>483</vt:i4>
      </vt:variant>
      <vt:variant>
        <vt:i4>0</vt:i4>
      </vt:variant>
      <vt:variant>
        <vt:i4>5</vt:i4>
      </vt:variant>
      <vt:variant>
        <vt:lpwstr>http://physics.nist.gov/cgi-bin/cuu/Value?plkl</vt:lpwstr>
      </vt:variant>
      <vt:variant>
        <vt:lpwstr/>
      </vt:variant>
      <vt:variant>
        <vt:i4>6881334</vt:i4>
      </vt:variant>
      <vt:variant>
        <vt:i4>480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cite_ref-9</vt:lpwstr>
      </vt:variant>
      <vt:variant>
        <vt:i4>655441</vt:i4>
      </vt:variant>
      <vt:variant>
        <vt:i4>477</vt:i4>
      </vt:variant>
      <vt:variant>
        <vt:i4>0</vt:i4>
      </vt:variant>
      <vt:variant>
        <vt:i4>5</vt:i4>
      </vt:variant>
      <vt:variant>
        <vt:lpwstr>http://physics.nist.gov/cuu/Constants/index.html</vt:lpwstr>
      </vt:variant>
      <vt:variant>
        <vt:lpwstr/>
      </vt:variant>
      <vt:variant>
        <vt:i4>5308513</vt:i4>
      </vt:variant>
      <vt:variant>
        <vt:i4>474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cite_ref-CODATA_8-0</vt:lpwstr>
      </vt:variant>
      <vt:variant>
        <vt:i4>3801193</vt:i4>
      </vt:variant>
      <vt:variant>
        <vt:i4>471</vt:i4>
      </vt:variant>
      <vt:variant>
        <vt:i4>0</vt:i4>
      </vt:variant>
      <vt:variant>
        <vt:i4>5</vt:i4>
      </vt:variant>
      <vt:variant>
        <vt:lpwstr>http://en.wikipedia.org/wiki/Quantum_Hall_effect</vt:lpwstr>
      </vt:variant>
      <vt:variant>
        <vt:lpwstr/>
      </vt:variant>
      <vt:variant>
        <vt:i4>2621449</vt:i4>
      </vt:variant>
      <vt:variant>
        <vt:i4>468</vt:i4>
      </vt:variant>
      <vt:variant>
        <vt:i4>0</vt:i4>
      </vt:variant>
      <vt:variant>
        <vt:i4>5</vt:i4>
      </vt:variant>
      <vt:variant>
        <vt:lpwstr>http://en.wikipedia.org/wiki/Ohm_%28unit%29</vt:lpwstr>
      </vt:variant>
      <vt:variant>
        <vt:lpwstr/>
      </vt:variant>
      <vt:variant>
        <vt:i4>5832765</vt:i4>
      </vt:variant>
      <vt:variant>
        <vt:i4>465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cite_ref-vonKlitzing_7-0</vt:lpwstr>
      </vt:variant>
      <vt:variant>
        <vt:i4>720996</vt:i4>
      </vt:variant>
      <vt:variant>
        <vt:i4>462</vt:i4>
      </vt:variant>
      <vt:variant>
        <vt:i4>0</vt:i4>
      </vt:variant>
      <vt:variant>
        <vt:i4>5</vt:i4>
      </vt:variant>
      <vt:variant>
        <vt:lpwstr>http://en.wikipedia.org/wiki/Josephson_effect</vt:lpwstr>
      </vt:variant>
      <vt:variant>
        <vt:lpwstr/>
      </vt:variant>
      <vt:variant>
        <vt:i4>327770</vt:i4>
      </vt:variant>
      <vt:variant>
        <vt:i4>459</vt:i4>
      </vt:variant>
      <vt:variant>
        <vt:i4>0</vt:i4>
      </vt:variant>
      <vt:variant>
        <vt:i4>5</vt:i4>
      </vt:variant>
      <vt:variant>
        <vt:lpwstr>http://en.wikipedia.org/wiki/Volt</vt:lpwstr>
      </vt:variant>
      <vt:variant>
        <vt:lpwstr/>
      </vt:variant>
      <vt:variant>
        <vt:i4>3670043</vt:i4>
      </vt:variant>
      <vt:variant>
        <vt:i4>456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cite_ref-volt_6-0</vt:lpwstr>
      </vt:variant>
      <vt:variant>
        <vt:i4>4325444</vt:i4>
      </vt:variant>
      <vt:variant>
        <vt:i4>453</vt:i4>
      </vt:variant>
      <vt:variant>
        <vt:i4>0</vt:i4>
      </vt:variant>
      <vt:variant>
        <vt:i4>5</vt:i4>
      </vt:variant>
      <vt:variant>
        <vt:lpwstr>http://physics.nist.gov/constants</vt:lpwstr>
      </vt:variant>
      <vt:variant>
        <vt:lpwstr/>
      </vt:variant>
      <vt:variant>
        <vt:i4>6619191</vt:i4>
      </vt:variant>
      <vt:variant>
        <vt:i4>450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cite_ref-2010_CODATA_5-3</vt:lpwstr>
      </vt:variant>
      <vt:variant>
        <vt:i4>6553655</vt:i4>
      </vt:variant>
      <vt:variant>
        <vt:i4>447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cite_ref-2010_CODATA_5-2</vt:lpwstr>
      </vt:variant>
      <vt:variant>
        <vt:i4>6750263</vt:i4>
      </vt:variant>
      <vt:variant>
        <vt:i4>444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cite_ref-2010_CODATA_5-1</vt:lpwstr>
      </vt:variant>
      <vt:variant>
        <vt:i4>6684727</vt:i4>
      </vt:variant>
      <vt:variant>
        <vt:i4>441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cite_ref-2010_CODATA_5-0</vt:lpwstr>
      </vt:variant>
      <vt:variant>
        <vt:i4>7929964</vt:i4>
      </vt:variant>
      <vt:variant>
        <vt:i4>438</vt:i4>
      </vt:variant>
      <vt:variant>
        <vt:i4>0</vt:i4>
      </vt:variant>
      <vt:variant>
        <vt:i4>5</vt:i4>
      </vt:variant>
      <vt:variant>
        <vt:lpwstr>http://en.wikipedia.org/w/index.php?title=Relative_standard_uncertainty&amp;action=edit&amp;redlink=1</vt:lpwstr>
      </vt:variant>
      <vt:variant>
        <vt:lpwstr/>
      </vt:variant>
      <vt:variant>
        <vt:i4>2490433</vt:i4>
      </vt:variant>
      <vt:variant>
        <vt:i4>435</vt:i4>
      </vt:variant>
      <vt:variant>
        <vt:i4>0</vt:i4>
      </vt:variant>
      <vt:variant>
        <vt:i4>5</vt:i4>
      </vt:variant>
      <vt:variant>
        <vt:lpwstr>http://en.wikipedia.org/wiki/Standard_uncertainty</vt:lpwstr>
      </vt:variant>
      <vt:variant>
        <vt:lpwstr/>
      </vt:variant>
      <vt:variant>
        <vt:i4>5636155</vt:i4>
      </vt:variant>
      <vt:variant>
        <vt:i4>432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cite_ref-concise_4-3</vt:lpwstr>
      </vt:variant>
      <vt:variant>
        <vt:i4>5701691</vt:i4>
      </vt:variant>
      <vt:variant>
        <vt:i4>429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cite_ref-concise_4-2</vt:lpwstr>
      </vt:variant>
      <vt:variant>
        <vt:i4>5505083</vt:i4>
      </vt:variant>
      <vt:variant>
        <vt:i4>426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cite_ref-concise_4-1</vt:lpwstr>
      </vt:variant>
      <vt:variant>
        <vt:i4>5570619</vt:i4>
      </vt:variant>
      <vt:variant>
        <vt:i4>423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cite_ref-concise_4-0</vt:lpwstr>
      </vt:variant>
      <vt:variant>
        <vt:i4>6488118</vt:i4>
      </vt:variant>
      <vt:variant>
        <vt:i4>420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cite_ref-3</vt:lpwstr>
      </vt:variant>
      <vt:variant>
        <vt:i4>4980757</vt:i4>
      </vt:variant>
      <vt:variant>
        <vt:i4>417</vt:i4>
      </vt:variant>
      <vt:variant>
        <vt:i4>0</vt:i4>
      </vt:variant>
      <vt:variant>
        <vt:i4>5</vt:i4>
      </vt:variant>
      <vt:variant>
        <vt:lpwstr>http://www.arxiv.org/abs/physics/0110060</vt:lpwstr>
      </vt:variant>
      <vt:variant>
        <vt:lpwstr/>
      </vt:variant>
      <vt:variant>
        <vt:i4>6422582</vt:i4>
      </vt:variant>
      <vt:variant>
        <vt:i4>414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cite_ref-2</vt:lpwstr>
      </vt:variant>
      <vt:variant>
        <vt:i4>3014757</vt:i4>
      </vt:variant>
      <vt:variant>
        <vt:i4>411</vt:i4>
      </vt:variant>
      <vt:variant>
        <vt:i4>0</vt:i4>
      </vt:variant>
      <vt:variant>
        <vt:i4>5</vt:i4>
      </vt:variant>
      <vt:variant>
        <vt:lpwstr>http://www.arxiv.org/abs/hep-th/0208093</vt:lpwstr>
      </vt:variant>
      <vt:variant>
        <vt:lpwstr/>
      </vt:variant>
      <vt:variant>
        <vt:i4>6357046</vt:i4>
      </vt:variant>
      <vt:variant>
        <vt:i4>408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cite_ref-1</vt:lpwstr>
      </vt:variant>
      <vt:variant>
        <vt:i4>3604513</vt:i4>
      </vt:variant>
      <vt:variant>
        <vt:i4>405</vt:i4>
      </vt:variant>
      <vt:variant>
        <vt:i4>0</vt:i4>
      </vt:variant>
      <vt:variant>
        <vt:i4>5</vt:i4>
      </vt:variant>
      <vt:variant>
        <vt:lpwstr>http://physics.nist.gov/cuu/Constants/</vt:lpwstr>
      </vt:variant>
      <vt:variant>
        <vt:lpwstr/>
      </vt:variant>
      <vt:variant>
        <vt:i4>6291510</vt:i4>
      </vt:variant>
      <vt:variant>
        <vt:i4>402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cite_ref-0</vt:lpwstr>
      </vt:variant>
      <vt:variant>
        <vt:i4>6488135</vt:i4>
      </vt:variant>
      <vt:variant>
        <vt:i4>399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http://en.wikipedia.org/w/index.php?title=Physical_constant&amp;action=edit&amp;section=11</vt:lpwstr>
      </vt:variant>
      <vt:variant>
        <vt:lpwstr/>
      </vt:variant>
      <vt:variant>
        <vt:i4>7209009</vt:i4>
      </vt:variant>
      <vt:variant>
        <vt:i4>396</vt:i4>
      </vt:variant>
      <vt:variant>
        <vt:i4>0</vt:i4>
      </vt:variant>
      <vt:variant>
        <vt:i4>5</vt:i4>
      </vt:variant>
      <vt:variant>
        <vt:lpwstr>http://en.wikipedia.org/wiki/Variables_commonly_used_in_physics</vt:lpwstr>
      </vt:variant>
      <vt:variant>
        <vt:lpwstr/>
      </vt:variant>
      <vt:variant>
        <vt:i4>6422599</vt:i4>
      </vt:variant>
      <vt:variant>
        <vt:i4>393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http://en.wikipedia.org/w/index.php?title=Physical_constant&amp;action=edit&amp;section=10</vt:lpwstr>
      </vt:variant>
      <vt:variant>
        <vt:lpwstr/>
      </vt:variant>
      <vt:variant>
        <vt:i4>4587589</vt:i4>
      </vt:variant>
      <vt:variant>
        <vt:i4>390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cite_note-15</vt:lpwstr>
      </vt:variant>
      <vt:variant>
        <vt:i4>7405606</vt:i4>
      </vt:variant>
      <vt:variant>
        <vt:i4>387</vt:i4>
      </vt:variant>
      <vt:variant>
        <vt:i4>0</vt:i4>
      </vt:variant>
      <vt:variant>
        <vt:i4>5</vt:i4>
      </vt:variant>
      <vt:variant>
        <vt:lpwstr>http://en.wikipedia.org/wiki/Kelvin</vt:lpwstr>
      </vt:variant>
      <vt:variant>
        <vt:lpwstr/>
      </vt:variant>
      <vt:variant>
        <vt:i4>1179732</vt:i4>
      </vt:variant>
      <vt:variant>
        <vt:i4>381</vt:i4>
      </vt:variant>
      <vt:variant>
        <vt:i4>0</vt:i4>
      </vt:variant>
      <vt:variant>
        <vt:i4>5</vt:i4>
      </vt:variant>
      <vt:variant>
        <vt:lpwstr>http://en.wikipedia.org/wiki/Temperature</vt:lpwstr>
      </vt:variant>
      <vt:variant>
        <vt:lpwstr/>
      </vt:variant>
      <vt:variant>
        <vt:i4>5439540</vt:i4>
      </vt:variant>
      <vt:variant>
        <vt:i4>378</vt:i4>
      </vt:variant>
      <vt:variant>
        <vt:i4>0</vt:i4>
      </vt:variant>
      <vt:variant>
        <vt:i4>5</vt:i4>
      </vt:variant>
      <vt:variant>
        <vt:lpwstr>http://en.wikipedia.org/wiki/Planck_temperature</vt:lpwstr>
      </vt:variant>
      <vt:variant>
        <vt:lpwstr/>
      </vt:variant>
      <vt:variant>
        <vt:i4>4653125</vt:i4>
      </vt:variant>
      <vt:variant>
        <vt:i4>375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cite_note-14</vt:lpwstr>
      </vt:variant>
      <vt:variant>
        <vt:i4>4194373</vt:i4>
      </vt:variant>
      <vt:variant>
        <vt:i4>372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cite_note-13</vt:lpwstr>
      </vt:variant>
      <vt:variant>
        <vt:i4>4259909</vt:i4>
      </vt:variant>
      <vt:variant>
        <vt:i4>369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cite_note-12</vt:lpwstr>
      </vt:variant>
      <vt:variant>
        <vt:i4>262235</vt:i4>
      </vt:variant>
      <vt:variant>
        <vt:i4>366</vt:i4>
      </vt:variant>
      <vt:variant>
        <vt:i4>0</vt:i4>
      </vt:variant>
      <vt:variant>
        <vt:i4>5</vt:i4>
      </vt:variant>
      <vt:variant>
        <vt:lpwstr>http://en.wikipedia.org/wiki/Coulomb</vt:lpwstr>
      </vt:variant>
      <vt:variant>
        <vt:lpwstr/>
      </vt:variant>
      <vt:variant>
        <vt:i4>2228302</vt:i4>
      </vt:variant>
      <vt:variant>
        <vt:i4>360</vt:i4>
      </vt:variant>
      <vt:variant>
        <vt:i4>0</vt:i4>
      </vt:variant>
      <vt:variant>
        <vt:i4>5</vt:i4>
      </vt:variant>
      <vt:variant>
        <vt:lpwstr>http://en.wikipedia.org/wiki/Electric_charge</vt:lpwstr>
      </vt:variant>
      <vt:variant>
        <vt:lpwstr/>
      </vt:variant>
      <vt:variant>
        <vt:i4>5046329</vt:i4>
      </vt:variant>
      <vt:variant>
        <vt:i4>357</vt:i4>
      </vt:variant>
      <vt:variant>
        <vt:i4>0</vt:i4>
      </vt:variant>
      <vt:variant>
        <vt:i4>5</vt:i4>
      </vt:variant>
      <vt:variant>
        <vt:lpwstr>http://en.wikipedia.org/wiki/Planck_charge</vt:lpwstr>
      </vt:variant>
      <vt:variant>
        <vt:lpwstr/>
      </vt:variant>
      <vt:variant>
        <vt:i4>4325445</vt:i4>
      </vt:variant>
      <vt:variant>
        <vt:i4>354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cite_note-11</vt:lpwstr>
      </vt:variant>
      <vt:variant>
        <vt:i4>6357055</vt:i4>
      </vt:variant>
      <vt:variant>
        <vt:i4>351</vt:i4>
      </vt:variant>
      <vt:variant>
        <vt:i4>0</vt:i4>
      </vt:variant>
      <vt:variant>
        <vt:i4>5</vt:i4>
      </vt:variant>
      <vt:variant>
        <vt:lpwstr>http://en.wikipedia.org/wiki/Second</vt:lpwstr>
      </vt:variant>
      <vt:variant>
        <vt:lpwstr/>
      </vt:variant>
      <vt:variant>
        <vt:i4>393308</vt:i4>
      </vt:variant>
      <vt:variant>
        <vt:i4>345</vt:i4>
      </vt:variant>
      <vt:variant>
        <vt:i4>0</vt:i4>
      </vt:variant>
      <vt:variant>
        <vt:i4>5</vt:i4>
      </vt:variant>
      <vt:variant>
        <vt:lpwstr>http://en.wikipedia.org/wiki/Time</vt:lpwstr>
      </vt:variant>
      <vt:variant>
        <vt:lpwstr/>
      </vt:variant>
      <vt:variant>
        <vt:i4>4063301</vt:i4>
      </vt:variant>
      <vt:variant>
        <vt:i4>342</vt:i4>
      </vt:variant>
      <vt:variant>
        <vt:i4>0</vt:i4>
      </vt:variant>
      <vt:variant>
        <vt:i4>5</vt:i4>
      </vt:variant>
      <vt:variant>
        <vt:lpwstr>http://en.wikipedia.org/wiki/Planck_time</vt:lpwstr>
      </vt:variant>
      <vt:variant>
        <vt:lpwstr/>
      </vt:variant>
      <vt:variant>
        <vt:i4>4390981</vt:i4>
      </vt:variant>
      <vt:variant>
        <vt:i4>339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cite_note-10</vt:lpwstr>
      </vt:variant>
      <vt:variant>
        <vt:i4>1966145</vt:i4>
      </vt:variant>
      <vt:variant>
        <vt:i4>336</vt:i4>
      </vt:variant>
      <vt:variant>
        <vt:i4>0</vt:i4>
      </vt:variant>
      <vt:variant>
        <vt:i4>5</vt:i4>
      </vt:variant>
      <vt:variant>
        <vt:lpwstr>http://en.wikipedia.org/wiki/Kilogram</vt:lpwstr>
      </vt:variant>
      <vt:variant>
        <vt:lpwstr/>
      </vt:variant>
      <vt:variant>
        <vt:i4>65620</vt:i4>
      </vt:variant>
      <vt:variant>
        <vt:i4>330</vt:i4>
      </vt:variant>
      <vt:variant>
        <vt:i4>0</vt:i4>
      </vt:variant>
      <vt:variant>
        <vt:i4>5</vt:i4>
      </vt:variant>
      <vt:variant>
        <vt:lpwstr>http://en.wikipedia.org/wiki/Mass</vt:lpwstr>
      </vt:variant>
      <vt:variant>
        <vt:lpwstr/>
      </vt:variant>
      <vt:variant>
        <vt:i4>2097218</vt:i4>
      </vt:variant>
      <vt:variant>
        <vt:i4>327</vt:i4>
      </vt:variant>
      <vt:variant>
        <vt:i4>0</vt:i4>
      </vt:variant>
      <vt:variant>
        <vt:i4>5</vt:i4>
      </vt:variant>
      <vt:variant>
        <vt:lpwstr>http://en.wikipedia.org/wiki/Planck_mass</vt:lpwstr>
      </vt:variant>
      <vt:variant>
        <vt:lpwstr/>
      </vt:variant>
      <vt:variant>
        <vt:i4>7536756</vt:i4>
      </vt:variant>
      <vt:variant>
        <vt:i4>324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cite_note-9</vt:lpwstr>
      </vt:variant>
      <vt:variant>
        <vt:i4>6488098</vt:i4>
      </vt:variant>
      <vt:variant>
        <vt:i4>321</vt:i4>
      </vt:variant>
      <vt:variant>
        <vt:i4>0</vt:i4>
      </vt:variant>
      <vt:variant>
        <vt:i4>5</vt:i4>
      </vt:variant>
      <vt:variant>
        <vt:lpwstr>http://en.wikipedia.org/wiki/Metre</vt:lpwstr>
      </vt:variant>
      <vt:variant>
        <vt:lpwstr/>
      </vt:variant>
      <vt:variant>
        <vt:i4>6881335</vt:i4>
      </vt:variant>
      <vt:variant>
        <vt:i4>315</vt:i4>
      </vt:variant>
      <vt:variant>
        <vt:i4>0</vt:i4>
      </vt:variant>
      <vt:variant>
        <vt:i4>5</vt:i4>
      </vt:variant>
      <vt:variant>
        <vt:lpwstr>http://en.wikipedia.org/wiki/Length</vt:lpwstr>
      </vt:variant>
      <vt:variant>
        <vt:lpwstr/>
      </vt:variant>
      <vt:variant>
        <vt:i4>5767210</vt:i4>
      </vt:variant>
      <vt:variant>
        <vt:i4>312</vt:i4>
      </vt:variant>
      <vt:variant>
        <vt:i4>0</vt:i4>
      </vt:variant>
      <vt:variant>
        <vt:i4>5</vt:i4>
      </vt:variant>
      <vt:variant>
        <vt:lpwstr>http://en.wikipedia.org/wiki/Planck_length</vt:lpwstr>
      </vt:variant>
      <vt:variant>
        <vt:lpwstr/>
      </vt:variant>
      <vt:variant>
        <vt:i4>7077941</vt:i4>
      </vt:variant>
      <vt:variant>
        <vt:i4>309</vt:i4>
      </vt:variant>
      <vt:variant>
        <vt:i4>0</vt:i4>
      </vt:variant>
      <vt:variant>
        <vt:i4>5</vt:i4>
      </vt:variant>
      <vt:variant>
        <vt:lpwstr>http://en.wikipedia.org/wiki/SI</vt:lpwstr>
      </vt:variant>
      <vt:variant>
        <vt:lpwstr/>
      </vt:variant>
      <vt:variant>
        <vt:i4>2359338</vt:i4>
      </vt:variant>
      <vt:variant>
        <vt:i4>306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cite_note-CODATA-8</vt:lpwstr>
      </vt:variant>
      <vt:variant>
        <vt:i4>7602215</vt:i4>
      </vt:variant>
      <vt:variant>
        <vt:i4>303</vt:i4>
      </vt:variant>
      <vt:variant>
        <vt:i4>0</vt:i4>
      </vt:variant>
      <vt:variant>
        <vt:i4>5</vt:i4>
      </vt:variant>
      <vt:variant>
        <vt:lpwstr>http://en.wikipedia.org/w/index.php?title=Template:Base_Planck_units&amp;action=edit</vt:lpwstr>
      </vt:variant>
      <vt:variant>
        <vt:lpwstr/>
      </vt:variant>
      <vt:variant>
        <vt:i4>196661</vt:i4>
      </vt:variant>
      <vt:variant>
        <vt:i4>300</vt:i4>
      </vt:variant>
      <vt:variant>
        <vt:i4>0</vt:i4>
      </vt:variant>
      <vt:variant>
        <vt:i4>5</vt:i4>
      </vt:variant>
      <vt:variant>
        <vt:lpwstr>http://en.wikipedia.org/wiki/Template_talk:Base_Planck_units</vt:lpwstr>
      </vt:variant>
      <vt:variant>
        <vt:lpwstr/>
      </vt:variant>
      <vt:variant>
        <vt:i4>1507359</vt:i4>
      </vt:variant>
      <vt:variant>
        <vt:i4>297</vt:i4>
      </vt:variant>
      <vt:variant>
        <vt:i4>0</vt:i4>
      </vt:variant>
      <vt:variant>
        <vt:i4>5</vt:i4>
      </vt:variant>
      <vt:variant>
        <vt:lpwstr>http://en.wikipedia.org/wiki/Template:Base_Planck_units</vt:lpwstr>
      </vt:variant>
      <vt:variant>
        <vt:lpwstr/>
      </vt:variant>
      <vt:variant>
        <vt:i4>116</vt:i4>
      </vt:variant>
      <vt:variant>
        <vt:i4>294</vt:i4>
      </vt:variant>
      <vt:variant>
        <vt:i4>0</vt:i4>
      </vt:variant>
      <vt:variant>
        <vt:i4>5</vt:i4>
      </vt:variant>
      <vt:variant>
        <vt:lpwstr>http://en.wikipedia.org/wiki/Quantum_gravity</vt:lpwstr>
      </vt:variant>
      <vt:variant>
        <vt:lpwstr/>
      </vt:variant>
      <vt:variant>
        <vt:i4>2621504</vt:i4>
      </vt:variant>
      <vt:variant>
        <vt:i4>288</vt:i4>
      </vt:variant>
      <vt:variant>
        <vt:i4>0</vt:i4>
      </vt:variant>
      <vt:variant>
        <vt:i4>5</vt:i4>
      </vt:variant>
      <vt:variant>
        <vt:lpwstr>http://en.wikipedia.org/wiki/Planck_units</vt:lpwstr>
      </vt:variant>
      <vt:variant>
        <vt:lpwstr/>
      </vt:variant>
      <vt:variant>
        <vt:i4>7602181</vt:i4>
      </vt:variant>
      <vt:variant>
        <vt:i4>285</vt:i4>
      </vt:variant>
      <vt:variant>
        <vt:i4>0</vt:i4>
      </vt:variant>
      <vt:variant>
        <vt:i4>5</vt:i4>
      </vt:variant>
      <vt:variant>
        <vt:lpwstr>http://en.wikipedia.org/wiki/Natural_units</vt:lpwstr>
      </vt:variant>
      <vt:variant>
        <vt:lpwstr/>
      </vt:variant>
      <vt:variant>
        <vt:i4>5374070</vt:i4>
      </vt:variant>
      <vt:variant>
        <vt:i4>282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http://en.wikipedia.org/w/index.php?title=Physical_constant&amp;action=edit&amp;section=9</vt:lpwstr>
      </vt:variant>
      <vt:variant>
        <vt:lpwstr/>
      </vt:variant>
      <vt:variant>
        <vt:i4>1507435</vt:i4>
      </vt:variant>
      <vt:variant>
        <vt:i4>276</vt:i4>
      </vt:variant>
      <vt:variant>
        <vt:i4>0</vt:i4>
      </vt:variant>
      <vt:variant>
        <vt:i4>5</vt:i4>
      </vt:variant>
      <vt:variant>
        <vt:lpwstr>http://en.wikipedia.org/wiki/Atmosphere_%28unit%29</vt:lpwstr>
      </vt:variant>
      <vt:variant>
        <vt:lpwstr/>
      </vt:variant>
      <vt:variant>
        <vt:i4>3932200</vt:i4>
      </vt:variant>
      <vt:variant>
        <vt:i4>270</vt:i4>
      </vt:variant>
      <vt:variant>
        <vt:i4>0</vt:i4>
      </vt:variant>
      <vt:variant>
        <vt:i4>5</vt:i4>
      </vt:variant>
      <vt:variant>
        <vt:lpwstr>http://en.wikipedia.org/wiki/Free-fall</vt:lpwstr>
      </vt:variant>
      <vt:variant>
        <vt:lpwstr/>
      </vt:variant>
      <vt:variant>
        <vt:i4>3407941</vt:i4>
      </vt:variant>
      <vt:variant>
        <vt:i4>267</vt:i4>
      </vt:variant>
      <vt:variant>
        <vt:i4>0</vt:i4>
      </vt:variant>
      <vt:variant>
        <vt:i4>5</vt:i4>
      </vt:variant>
      <vt:variant>
        <vt:lpwstr>http://en.wikipedia.org/wiki/Standard_gravity</vt:lpwstr>
      </vt:variant>
      <vt:variant>
        <vt:lpwstr/>
      </vt:variant>
      <vt:variant>
        <vt:i4>1441886</vt:i4>
      </vt:variant>
      <vt:variant>
        <vt:i4>264</vt:i4>
      </vt:variant>
      <vt:variant>
        <vt:i4>0</vt:i4>
      </vt:variant>
      <vt:variant>
        <vt:i4>5</vt:i4>
      </vt:variant>
      <vt:variant>
        <vt:lpwstr>http://en.wikipedia.org/wiki/Gravitation</vt:lpwstr>
      </vt:variant>
      <vt:variant>
        <vt:lpwstr/>
      </vt:variant>
      <vt:variant>
        <vt:i4>8257641</vt:i4>
      </vt:variant>
      <vt:variant>
        <vt:i4>258</vt:i4>
      </vt:variant>
      <vt:variant>
        <vt:i4>0</vt:i4>
      </vt:variant>
      <vt:variant>
        <vt:i4>5</vt:i4>
      </vt:variant>
      <vt:variant>
        <vt:lpwstr>http://en.wikipedia.org/wiki/Carbon-12</vt:lpwstr>
      </vt:variant>
      <vt:variant>
        <vt:lpwstr/>
      </vt:variant>
      <vt:variant>
        <vt:i4>2359393</vt:i4>
      </vt:variant>
      <vt:variant>
        <vt:i4>252</vt:i4>
      </vt:variant>
      <vt:variant>
        <vt:i4>0</vt:i4>
      </vt:variant>
      <vt:variant>
        <vt:i4>5</vt:i4>
      </vt:variant>
      <vt:variant>
        <vt:lpwstr>http://en.wikipedia.org/wiki/Molar_mass_constant</vt:lpwstr>
      </vt:variant>
      <vt:variant>
        <vt:lpwstr/>
      </vt:variant>
      <vt:variant>
        <vt:i4>2556026</vt:i4>
      </vt:variant>
      <vt:variant>
        <vt:i4>246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cite_note-vonKlitzing-7</vt:lpwstr>
      </vt:variant>
      <vt:variant>
        <vt:i4>4653060</vt:i4>
      </vt:variant>
      <vt:variant>
        <vt:i4>243</vt:i4>
      </vt:variant>
      <vt:variant>
        <vt:i4>0</vt:i4>
      </vt:variant>
      <vt:variant>
        <vt:i4>5</vt:i4>
      </vt:variant>
      <vt:variant>
        <vt:lpwstr>http://en.wikipedia.org/wiki/Von_Klitzing_constant</vt:lpwstr>
      </vt:variant>
      <vt:variant>
        <vt:lpwstr/>
      </vt:variant>
      <vt:variant>
        <vt:i4>6160451</vt:i4>
      </vt:variant>
      <vt:variant>
        <vt:i4>237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cite_note-volt-6</vt:lpwstr>
      </vt:variant>
      <vt:variant>
        <vt:i4>8126490</vt:i4>
      </vt:variant>
      <vt:variant>
        <vt:i4>234</vt:i4>
      </vt:variant>
      <vt:variant>
        <vt:i4>0</vt:i4>
      </vt:variant>
      <vt:variant>
        <vt:i4>5</vt:i4>
      </vt:variant>
      <vt:variant>
        <vt:lpwstr>http://en.wikipedia.org/wiki/Josephson_constant</vt:lpwstr>
      </vt:variant>
      <vt:variant>
        <vt:lpwstr/>
      </vt:variant>
      <vt:variant>
        <vt:i4>7077941</vt:i4>
      </vt:variant>
      <vt:variant>
        <vt:i4>231</vt:i4>
      </vt:variant>
      <vt:variant>
        <vt:i4>0</vt:i4>
      </vt:variant>
      <vt:variant>
        <vt:i4>5</vt:i4>
      </vt:variant>
      <vt:variant>
        <vt:lpwstr>http://en.wikipedia.org/wiki/SI</vt:lpwstr>
      </vt:variant>
      <vt:variant>
        <vt:lpwstr/>
      </vt:variant>
      <vt:variant>
        <vt:i4>5374070</vt:i4>
      </vt:variant>
      <vt:variant>
        <vt:i4>228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http://en.wikipedia.org/w/index.php?title=Physical_constant&amp;action=edit&amp;section=8</vt:lpwstr>
      </vt:variant>
      <vt:variant>
        <vt:lpwstr/>
      </vt:variant>
      <vt:variant>
        <vt:i4>5701718</vt:i4>
      </vt:variant>
      <vt:variant>
        <vt:i4>222</vt:i4>
      </vt:variant>
      <vt:variant>
        <vt:i4>0</vt:i4>
      </vt:variant>
      <vt:variant>
        <vt:i4>5</vt:i4>
      </vt:variant>
      <vt:variant>
        <vt:lpwstr>http://en.wikipedia.org/wiki/Wien%27s_displacement_law</vt:lpwstr>
      </vt:variant>
      <vt:variant>
        <vt:lpwstr/>
      </vt:variant>
      <vt:variant>
        <vt:i4>2031724</vt:i4>
      </vt:variant>
      <vt:variant>
        <vt:i4>216</vt:i4>
      </vt:variant>
      <vt:variant>
        <vt:i4>0</vt:i4>
      </vt:variant>
      <vt:variant>
        <vt:i4>5</vt:i4>
      </vt:variant>
      <vt:variant>
        <vt:lpwstr>http://en.wikipedia.org/wiki/Stefan%E2%80%93Boltzmann_constant</vt:lpwstr>
      </vt:variant>
      <vt:variant>
        <vt:lpwstr/>
      </vt:variant>
      <vt:variant>
        <vt:i4>7471184</vt:i4>
      </vt:variant>
      <vt:variant>
        <vt:i4>204</vt:i4>
      </vt:variant>
      <vt:variant>
        <vt:i4>0</vt:i4>
      </vt:variant>
      <vt:variant>
        <vt:i4>5</vt:i4>
      </vt:variant>
      <vt:variant>
        <vt:lpwstr>http://en.wikipedia.org/wiki/Sackur-Tetrode_constant</vt:lpwstr>
      </vt:variant>
      <vt:variant>
        <vt:lpwstr/>
      </vt:variant>
      <vt:variant>
        <vt:i4>7012366</vt:i4>
      </vt:variant>
      <vt:variant>
        <vt:i4>198</vt:i4>
      </vt:variant>
      <vt:variant>
        <vt:i4>0</vt:i4>
      </vt:variant>
      <vt:variant>
        <vt:i4>5</vt:i4>
      </vt:variant>
      <vt:variant>
        <vt:lpwstr>http://en.wikipedia.org/wiki/Ideal_gas</vt:lpwstr>
      </vt:variant>
      <vt:variant>
        <vt:lpwstr/>
      </vt:variant>
      <vt:variant>
        <vt:i4>1769598</vt:i4>
      </vt:variant>
      <vt:variant>
        <vt:i4>195</vt:i4>
      </vt:variant>
      <vt:variant>
        <vt:i4>0</vt:i4>
      </vt:variant>
      <vt:variant>
        <vt:i4>5</vt:i4>
      </vt:variant>
      <vt:variant>
        <vt:lpwstr>http://en.wikipedia.org/wiki/Molar_volume</vt:lpwstr>
      </vt:variant>
      <vt:variant>
        <vt:lpwstr/>
      </vt:variant>
      <vt:variant>
        <vt:i4>1835126</vt:i4>
      </vt:variant>
      <vt:variant>
        <vt:i4>186</vt:i4>
      </vt:variant>
      <vt:variant>
        <vt:i4>0</vt:i4>
      </vt:variant>
      <vt:variant>
        <vt:i4>5</vt:i4>
      </vt:variant>
      <vt:variant>
        <vt:lpwstr>http://en.wikipedia.org/wiki/Gas_constant</vt:lpwstr>
      </vt:variant>
      <vt:variant>
        <vt:lpwstr/>
      </vt:variant>
      <vt:variant>
        <vt:i4>6422546</vt:i4>
      </vt:variant>
      <vt:variant>
        <vt:i4>180</vt:i4>
      </vt:variant>
      <vt:variant>
        <vt:i4>0</vt:i4>
      </vt:variant>
      <vt:variant>
        <vt:i4>5</vt:i4>
      </vt:variant>
      <vt:variant>
        <vt:lpwstr>http://en.wikipedia.org/wiki/Loschmidt_constant</vt:lpwstr>
      </vt:variant>
      <vt:variant>
        <vt:lpwstr/>
      </vt:variant>
      <vt:variant>
        <vt:i4>65654</vt:i4>
      </vt:variant>
      <vt:variant>
        <vt:i4>168</vt:i4>
      </vt:variant>
      <vt:variant>
        <vt:i4>0</vt:i4>
      </vt:variant>
      <vt:variant>
        <vt:i4>5</vt:i4>
      </vt:variant>
      <vt:variant>
        <vt:lpwstr>http://en.wikipedia.org/wiki/Faraday_constant</vt:lpwstr>
      </vt:variant>
      <vt:variant>
        <vt:lpwstr/>
      </vt:variant>
      <vt:variant>
        <vt:i4>7536655</vt:i4>
      </vt:variant>
      <vt:variant>
        <vt:i4>162</vt:i4>
      </vt:variant>
      <vt:variant>
        <vt:i4>0</vt:i4>
      </vt:variant>
      <vt:variant>
        <vt:i4>5</vt:i4>
      </vt:variant>
      <vt:variant>
        <vt:lpwstr>http://en.wikipedia.org/wiki/Boltzmann_constant</vt:lpwstr>
      </vt:variant>
      <vt:variant>
        <vt:lpwstr/>
      </vt:variant>
      <vt:variant>
        <vt:i4>2752520</vt:i4>
      </vt:variant>
      <vt:variant>
        <vt:i4>156</vt:i4>
      </vt:variant>
      <vt:variant>
        <vt:i4>0</vt:i4>
      </vt:variant>
      <vt:variant>
        <vt:i4>5</vt:i4>
      </vt:variant>
      <vt:variant>
        <vt:lpwstr>http://en.wikipedia.org/wiki/Avogadro%27s_number</vt:lpwstr>
      </vt:variant>
      <vt:variant>
        <vt:lpwstr/>
      </vt:variant>
      <vt:variant>
        <vt:i4>2687072</vt:i4>
      </vt:variant>
      <vt:variant>
        <vt:i4>150</vt:i4>
      </vt:variant>
      <vt:variant>
        <vt:i4>0</vt:i4>
      </vt:variant>
      <vt:variant>
        <vt:i4>5</vt:i4>
      </vt:variant>
      <vt:variant>
        <vt:lpwstr>http://en.wikipedia.org/wiki/Atomic_mass_unit</vt:lpwstr>
      </vt:variant>
      <vt:variant>
        <vt:lpwstr/>
      </vt:variant>
      <vt:variant>
        <vt:i4>7077941</vt:i4>
      </vt:variant>
      <vt:variant>
        <vt:i4>147</vt:i4>
      </vt:variant>
      <vt:variant>
        <vt:i4>0</vt:i4>
      </vt:variant>
      <vt:variant>
        <vt:i4>5</vt:i4>
      </vt:variant>
      <vt:variant>
        <vt:lpwstr>http://en.wikipedia.org/wiki/SI</vt:lpwstr>
      </vt:variant>
      <vt:variant>
        <vt:lpwstr/>
      </vt:variant>
      <vt:variant>
        <vt:i4>2949191</vt:i4>
      </vt:variant>
      <vt:variant>
        <vt:i4>144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cite_note-2010_CODATA-5</vt:lpwstr>
      </vt:variant>
      <vt:variant>
        <vt:i4>2162805</vt:i4>
      </vt:variant>
      <vt:variant>
        <vt:i4>141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cite_note-concise-4</vt:lpwstr>
      </vt:variant>
      <vt:variant>
        <vt:i4>4456567</vt:i4>
      </vt:variant>
      <vt:variant>
        <vt:i4>138</vt:i4>
      </vt:variant>
      <vt:variant>
        <vt:i4>0</vt:i4>
      </vt:variant>
      <vt:variant>
        <vt:i4>5</vt:i4>
      </vt:variant>
      <vt:variant>
        <vt:lpwstr>http://en.wikipedia.org/w/index.php?title=Template:Table_of_physico-chemical_constants&amp;action=edit</vt:lpwstr>
      </vt:variant>
      <vt:variant>
        <vt:lpwstr/>
      </vt:variant>
      <vt:variant>
        <vt:i4>3342437</vt:i4>
      </vt:variant>
      <vt:variant>
        <vt:i4>135</vt:i4>
      </vt:variant>
      <vt:variant>
        <vt:i4>0</vt:i4>
      </vt:variant>
      <vt:variant>
        <vt:i4>5</vt:i4>
      </vt:variant>
      <vt:variant>
        <vt:lpwstr>http://en.wikipedia.org/wiki/Template_talk:Table_of_physico-chemical_constants</vt:lpwstr>
      </vt:variant>
      <vt:variant>
        <vt:lpwstr/>
      </vt:variant>
      <vt:variant>
        <vt:i4>4653103</vt:i4>
      </vt:variant>
      <vt:variant>
        <vt:i4>132</vt:i4>
      </vt:variant>
      <vt:variant>
        <vt:i4>0</vt:i4>
      </vt:variant>
      <vt:variant>
        <vt:i4>5</vt:i4>
      </vt:variant>
      <vt:variant>
        <vt:lpwstr>http://en.wikipedia.org/wiki/Template:Table_of_physico-chemical_constants</vt:lpwstr>
      </vt:variant>
      <vt:variant>
        <vt:lpwstr/>
      </vt:variant>
      <vt:variant>
        <vt:i4>1835134</vt:i4>
      </vt:variant>
      <vt:variant>
        <vt:i4>126</vt:i4>
      </vt:variant>
      <vt:variant>
        <vt:i4>0</vt:i4>
      </vt:variant>
      <vt:variant>
        <vt:i4>5</vt:i4>
      </vt:variant>
      <vt:variant>
        <vt:lpwstr>http://en.wikipedia.org/wiki/Rydberg_constant</vt:lpwstr>
      </vt:variant>
      <vt:variant>
        <vt:lpwstr/>
      </vt:variant>
      <vt:variant>
        <vt:i4>7274547</vt:i4>
      </vt:variant>
      <vt:variant>
        <vt:i4>120</vt:i4>
      </vt:variant>
      <vt:variant>
        <vt:i4>0</vt:i4>
      </vt:variant>
      <vt:variant>
        <vt:i4>5</vt:i4>
      </vt:variant>
      <vt:variant>
        <vt:lpwstr>http://en.wikipedia.org/wiki/Proton</vt:lpwstr>
      </vt:variant>
      <vt:variant>
        <vt:lpwstr/>
      </vt:variant>
      <vt:variant>
        <vt:i4>262216</vt:i4>
      </vt:variant>
      <vt:variant>
        <vt:i4>114</vt:i4>
      </vt:variant>
      <vt:variant>
        <vt:i4>0</vt:i4>
      </vt:variant>
      <vt:variant>
        <vt:i4>5</vt:i4>
      </vt:variant>
      <vt:variant>
        <vt:lpwstr>http://en.wikipedia.org/wiki/Electron</vt:lpwstr>
      </vt:variant>
      <vt:variant>
        <vt:lpwstr/>
      </vt:variant>
      <vt:variant>
        <vt:i4>7077941</vt:i4>
      </vt:variant>
      <vt:variant>
        <vt:i4>111</vt:i4>
      </vt:variant>
      <vt:variant>
        <vt:i4>0</vt:i4>
      </vt:variant>
      <vt:variant>
        <vt:i4>5</vt:i4>
      </vt:variant>
      <vt:variant>
        <vt:lpwstr>http://en.wikipedia.org/wiki/SI</vt:lpwstr>
      </vt:variant>
      <vt:variant>
        <vt:lpwstr/>
      </vt:variant>
      <vt:variant>
        <vt:i4>2949191</vt:i4>
      </vt:variant>
      <vt:variant>
        <vt:i4>108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cite_note-2010_CODATA-5</vt:lpwstr>
      </vt:variant>
      <vt:variant>
        <vt:i4>2162805</vt:i4>
      </vt:variant>
      <vt:variant>
        <vt:i4>105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cite_note-concise-4</vt:lpwstr>
      </vt:variant>
      <vt:variant>
        <vt:i4>8257543</vt:i4>
      </vt:variant>
      <vt:variant>
        <vt:i4>102</vt:i4>
      </vt:variant>
      <vt:variant>
        <vt:i4>0</vt:i4>
      </vt:variant>
      <vt:variant>
        <vt:i4>5</vt:i4>
      </vt:variant>
      <vt:variant>
        <vt:lpwstr>http://en.wikipedia.org/w/index.php?title=Template:Table_of_atomic_and_nuclear_constants&amp;action=edit</vt:lpwstr>
      </vt:variant>
      <vt:variant>
        <vt:lpwstr/>
      </vt:variant>
      <vt:variant>
        <vt:i4>589845</vt:i4>
      </vt:variant>
      <vt:variant>
        <vt:i4>99</vt:i4>
      </vt:variant>
      <vt:variant>
        <vt:i4>0</vt:i4>
      </vt:variant>
      <vt:variant>
        <vt:i4>5</vt:i4>
      </vt:variant>
      <vt:variant>
        <vt:lpwstr>http://en.wikipedia.org/wiki/Template_talk:Table_of_atomic_and_nuclear_constants</vt:lpwstr>
      </vt:variant>
      <vt:variant>
        <vt:lpwstr/>
      </vt:variant>
      <vt:variant>
        <vt:i4>3604501</vt:i4>
      </vt:variant>
      <vt:variant>
        <vt:i4>96</vt:i4>
      </vt:variant>
      <vt:variant>
        <vt:i4>0</vt:i4>
      </vt:variant>
      <vt:variant>
        <vt:i4>5</vt:i4>
      </vt:variant>
      <vt:variant>
        <vt:lpwstr>http://en.wikipedia.org/wiki/Template:Table_of_atomic_and_nuclear_constants</vt:lpwstr>
      </vt:variant>
      <vt:variant>
        <vt:lpwstr/>
      </vt:variant>
      <vt:variant>
        <vt:i4>6029351</vt:i4>
      </vt:variant>
      <vt:variant>
        <vt:i4>90</vt:i4>
      </vt:variant>
      <vt:variant>
        <vt:i4>0</vt:i4>
      </vt:variant>
      <vt:variant>
        <vt:i4>5</vt:i4>
      </vt:variant>
      <vt:variant>
        <vt:lpwstr>http://en.wikipedia.org/wiki/Elementary_charge</vt:lpwstr>
      </vt:variant>
      <vt:variant>
        <vt:lpwstr/>
      </vt:variant>
      <vt:variant>
        <vt:i4>2752609</vt:i4>
      </vt:variant>
      <vt:variant>
        <vt:i4>84</vt:i4>
      </vt:variant>
      <vt:variant>
        <vt:i4>0</vt:i4>
      </vt:variant>
      <vt:variant>
        <vt:i4>5</vt:i4>
      </vt:variant>
      <vt:variant>
        <vt:lpwstr>http://en.wikipedia.org/wiki/Reduced_Planck_constant</vt:lpwstr>
      </vt:variant>
      <vt:variant>
        <vt:lpwstr/>
      </vt:variant>
      <vt:variant>
        <vt:i4>3866699</vt:i4>
      </vt:variant>
      <vt:variant>
        <vt:i4>78</vt:i4>
      </vt:variant>
      <vt:variant>
        <vt:i4>0</vt:i4>
      </vt:variant>
      <vt:variant>
        <vt:i4>5</vt:i4>
      </vt:variant>
      <vt:variant>
        <vt:lpwstr>http://en.wikipedia.org/wiki/Planck_constant</vt:lpwstr>
      </vt:variant>
      <vt:variant>
        <vt:lpwstr/>
      </vt:variant>
      <vt:variant>
        <vt:i4>7143453</vt:i4>
      </vt:variant>
      <vt:variant>
        <vt:i4>72</vt:i4>
      </vt:variant>
      <vt:variant>
        <vt:i4>0</vt:i4>
      </vt:variant>
      <vt:variant>
        <vt:i4>5</vt:i4>
      </vt:variant>
      <vt:variant>
        <vt:lpwstr>http://en.wikipedia.org/wiki/Gravitational_constant</vt:lpwstr>
      </vt:variant>
      <vt:variant>
        <vt:lpwstr/>
      </vt:variant>
      <vt:variant>
        <vt:i4>6029330</vt:i4>
      </vt:variant>
      <vt:variant>
        <vt:i4>66</vt:i4>
      </vt:variant>
      <vt:variant>
        <vt:i4>0</vt:i4>
      </vt:variant>
      <vt:variant>
        <vt:i4>5</vt:i4>
      </vt:variant>
      <vt:variant>
        <vt:lpwstr>http://en.wikipedia.org/wiki/Speed_of_light</vt:lpwstr>
      </vt:variant>
      <vt:variant>
        <vt:lpwstr/>
      </vt:variant>
      <vt:variant>
        <vt:i4>2949191</vt:i4>
      </vt:variant>
      <vt:variant>
        <vt:i4>63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cite_note-2010_CODATA-5</vt:lpwstr>
      </vt:variant>
      <vt:variant>
        <vt:i4>2162805</vt:i4>
      </vt:variant>
      <vt:variant>
        <vt:i4>60</vt:i4>
      </vt:variant>
      <vt:variant>
        <vt:i4>0</vt:i4>
      </vt:variant>
      <vt:variant>
        <vt:i4>5</vt:i4>
      </vt:variant>
      <vt:variant>
        <vt:lpwstr>http://en.wikipedia.org/wiki/Physical_constant</vt:lpwstr>
      </vt:variant>
      <vt:variant>
        <vt:lpwstr>cite_note-concise-4</vt:lpwstr>
      </vt:variant>
      <vt:variant>
        <vt:i4>3866703</vt:i4>
      </vt:variant>
      <vt:variant>
        <vt:i4>57</vt:i4>
      </vt:variant>
      <vt:variant>
        <vt:i4>0</vt:i4>
      </vt:variant>
      <vt:variant>
        <vt:i4>5</vt:i4>
      </vt:variant>
      <vt:variant>
        <vt:lpwstr>http://en.wikipedia.org/w/index.php?title=Template:Table_of_universal_constants&amp;action=edit</vt:lpwstr>
      </vt:variant>
      <vt:variant>
        <vt:lpwstr/>
      </vt:variant>
      <vt:variant>
        <vt:i4>5570627</vt:i4>
      </vt:variant>
      <vt:variant>
        <vt:i4>54</vt:i4>
      </vt:variant>
      <vt:variant>
        <vt:i4>0</vt:i4>
      </vt:variant>
      <vt:variant>
        <vt:i4>5</vt:i4>
      </vt:variant>
      <vt:variant>
        <vt:lpwstr>http://en.wikipedia.org/wiki/Template_talk:Table_of_universal_constants</vt:lpwstr>
      </vt:variant>
      <vt:variant>
        <vt:lpwstr/>
      </vt:variant>
      <vt:variant>
        <vt:i4>1179706</vt:i4>
      </vt:variant>
      <vt:variant>
        <vt:i4>51</vt:i4>
      </vt:variant>
      <vt:variant>
        <vt:i4>0</vt:i4>
      </vt:variant>
      <vt:variant>
        <vt:i4>5</vt:i4>
      </vt:variant>
      <vt:variant>
        <vt:lpwstr>http://en.wikipedia.org/wiki/Template:Table_of_universal_constants</vt:lpwstr>
      </vt:variant>
      <vt:variant>
        <vt:lpwstr/>
      </vt:variant>
      <vt:variant>
        <vt:i4>5374070</vt:i4>
      </vt:variant>
      <vt:variant>
        <vt:i4>48</vt:i4>
      </vt:variant>
      <vt:variant>
        <vt:i4>0</vt:i4>
      </vt:variant>
      <vt:variant>
        <vt:i4>5</vt:i4>
      </vt:variant>
      <vt:variant>
        <vt:lpwstr>http://en.wikipedia.org/w/index.php?title=Physical_constant&amp;action=edit&amp;section=4</vt:lpwstr>
      </vt:variant>
      <vt:variant>
        <vt:lpwstr/>
      </vt:variant>
      <vt:variant>
        <vt:i4>262259</vt:i4>
      </vt:variant>
      <vt:variant>
        <vt:i4>45</vt:i4>
      </vt:variant>
      <vt:variant>
        <vt:i4>0</vt:i4>
      </vt:variant>
      <vt:variant>
        <vt:i4>5</vt:i4>
      </vt:variant>
      <vt:variant>
        <vt:lpwstr>http://en.wikipedia.org/wiki/Anthropic_principle</vt:lpwstr>
      </vt:variant>
      <vt:variant>
        <vt:lpwstr/>
      </vt:variant>
      <vt:variant>
        <vt:i4>7995469</vt:i4>
      </vt:variant>
      <vt:variant>
        <vt:i4>42</vt:i4>
      </vt:variant>
      <vt:variant>
        <vt:i4>0</vt:i4>
      </vt:variant>
      <vt:variant>
        <vt:i4>5</vt:i4>
      </vt:variant>
      <vt:variant>
        <vt:lpwstr>http://en.wikipedia.org/wiki/Fine-tuned_Universe</vt:lpwstr>
      </vt:variant>
      <vt:variant>
        <vt:lpwstr/>
      </vt:variant>
      <vt:variant>
        <vt:i4>7602176</vt:i4>
      </vt:variant>
      <vt:variant>
        <vt:i4>39</vt:i4>
      </vt:variant>
      <vt:variant>
        <vt:i4>0</vt:i4>
      </vt:variant>
      <vt:variant>
        <vt:i4>5</vt:i4>
      </vt:variant>
      <vt:variant>
        <vt:lpwstr>http://en.wikipedia.org/wiki/Quantum_chemistry</vt:lpwstr>
      </vt:variant>
      <vt:variant>
        <vt:lpwstr/>
      </vt:variant>
      <vt:variant>
        <vt:i4>1179742</vt:i4>
      </vt:variant>
      <vt:variant>
        <vt:i4>36</vt:i4>
      </vt:variant>
      <vt:variant>
        <vt:i4>0</vt:i4>
      </vt:variant>
      <vt:variant>
        <vt:i4>5</vt:i4>
      </vt:variant>
      <vt:variant>
        <vt:lpwstr>http://en.wikipedia.org/wiki/Proton-to-electron_mass_ratio</vt:lpwstr>
      </vt:variant>
      <vt:variant>
        <vt:lpwstr/>
      </vt:variant>
      <vt:variant>
        <vt:i4>8323082</vt:i4>
      </vt:variant>
      <vt:variant>
        <vt:i4>33</vt:i4>
      </vt:variant>
      <vt:variant>
        <vt:i4>0</vt:i4>
      </vt:variant>
      <vt:variant>
        <vt:i4>5</vt:i4>
      </vt:variant>
      <vt:variant>
        <vt:lpwstr>http://en.wikipedia.org/wiki/Fundamental_particles</vt:lpwstr>
      </vt:variant>
      <vt:variant>
        <vt:lpwstr/>
      </vt:variant>
      <vt:variant>
        <vt:i4>6881338</vt:i4>
      </vt:variant>
      <vt:variant>
        <vt:i4>30</vt:i4>
      </vt:variant>
      <vt:variant>
        <vt:i4>0</vt:i4>
      </vt:variant>
      <vt:variant>
        <vt:i4>5</vt:i4>
      </vt:variant>
      <vt:variant>
        <vt:lpwstr>http://en.wikipedia.org/wiki/Dimensionless</vt:lpwstr>
      </vt:variant>
      <vt:variant>
        <vt:lpwstr/>
      </vt:variant>
      <vt:variant>
        <vt:i4>7012444</vt:i4>
      </vt:variant>
      <vt:variant>
        <vt:i4>27</vt:i4>
      </vt:variant>
      <vt:variant>
        <vt:i4>0</vt:i4>
      </vt:variant>
      <vt:variant>
        <vt:i4>5</vt:i4>
      </vt:variant>
      <vt:variant>
        <vt:lpwstr>http://en.wikipedia.org/wiki/Fine-structure_constant</vt:lpwstr>
      </vt:variant>
      <vt:variant>
        <vt:lpwstr/>
      </vt:variant>
      <vt:variant>
        <vt:i4>6029338</vt:i4>
      </vt:variant>
      <vt:variant>
        <vt:i4>24</vt:i4>
      </vt:variant>
      <vt:variant>
        <vt:i4>0</vt:i4>
      </vt:variant>
      <vt:variant>
        <vt:i4>5</vt:i4>
      </vt:variant>
      <vt:variant>
        <vt:lpwstr>http://en.wikipedia.org/wiki/Fundamental_physical_constant</vt:lpwstr>
      </vt:variant>
      <vt:variant>
        <vt:lpwstr/>
      </vt:variant>
      <vt:variant>
        <vt:i4>6357054</vt:i4>
      </vt:variant>
      <vt:variant>
        <vt:i4>21</vt:i4>
      </vt:variant>
      <vt:variant>
        <vt:i4>0</vt:i4>
      </vt:variant>
      <vt:variant>
        <vt:i4>5</vt:i4>
      </vt:variant>
      <vt:variant>
        <vt:lpwstr>http://en.wikipedia.org/wiki/Nondimensionalisation</vt:lpwstr>
      </vt:variant>
      <vt:variant>
        <vt:lpwstr/>
      </vt:variant>
      <vt:variant>
        <vt:i4>2097229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http://en.wikipedia.org/wiki/Physical_law</vt:lpwstr>
      </vt:variant>
      <vt:variant>
        <vt:lpwstr/>
      </vt:variant>
      <vt:variant>
        <vt:i4>983154</vt:i4>
      </vt:variant>
      <vt:variant>
        <vt:i4>15</vt:i4>
      </vt:variant>
      <vt:variant>
        <vt:i4>0</vt:i4>
      </vt:variant>
      <vt:variant>
        <vt:i4>5</vt:i4>
      </vt:variant>
      <vt:variant>
        <vt:lpwstr>http://en.wikipedia.org/wiki/Dimensionless_number</vt:lpwstr>
      </vt:variant>
      <vt:variant>
        <vt:lpwstr/>
      </vt:variant>
      <vt:variant>
        <vt:i4>1769546</vt:i4>
      </vt:variant>
      <vt:variant>
        <vt:i4>9</vt:i4>
      </vt:variant>
      <vt:variant>
        <vt:i4>0</vt:i4>
      </vt:variant>
      <vt:variant>
        <vt:i4>5</vt:i4>
      </vt:variant>
      <vt:variant>
        <vt:lpwstr>http://www.nist.gov/index.cfm</vt:lpwstr>
      </vt:variant>
      <vt:variant>
        <vt:lpwstr/>
      </vt:variant>
      <vt:variant>
        <vt:i4>1966093</vt:i4>
      </vt:variant>
      <vt:variant>
        <vt:i4>6</vt:i4>
      </vt:variant>
      <vt:variant>
        <vt:i4>0</vt:i4>
      </vt:variant>
      <vt:variant>
        <vt:i4>5</vt:i4>
      </vt:variant>
      <vt:variant>
        <vt:lpwstr>http://el.wikipedia.org/wiki/%CE%9D%CE%B1%CE%BC%CE%AF%CE%BC%CF%80%CE%B9%CE%B1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http://el.wikipedia.org/wiki/%CE%9D%CE%B1%CE%BC%CE%AF%CE%BC%CF%80%CE%B9%CE%B1</vt:lpwstr>
      </vt:variant>
      <vt:variant>
        <vt:lpwstr/>
      </vt:variant>
      <vt:variant>
        <vt:i4>1441809</vt:i4>
      </vt:variant>
      <vt:variant>
        <vt:i4>110886</vt:i4>
      </vt:variant>
      <vt:variant>
        <vt:i4>1090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1441809</vt:i4>
      </vt:variant>
      <vt:variant>
        <vt:i4>110975</vt:i4>
      </vt:variant>
      <vt:variant>
        <vt:i4>1092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1441809</vt:i4>
      </vt:variant>
      <vt:variant>
        <vt:i4>111063</vt:i4>
      </vt:variant>
      <vt:variant>
        <vt:i4>1093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1441809</vt:i4>
      </vt:variant>
      <vt:variant>
        <vt:i4>111161</vt:i4>
      </vt:variant>
      <vt:variant>
        <vt:i4>1094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1441809</vt:i4>
      </vt:variant>
      <vt:variant>
        <vt:i4>111249</vt:i4>
      </vt:variant>
      <vt:variant>
        <vt:i4>1095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4456469</vt:i4>
      </vt:variant>
      <vt:variant>
        <vt:i4>111340</vt:i4>
      </vt:variant>
      <vt:variant>
        <vt:i4>1096</vt:i4>
      </vt:variant>
      <vt:variant>
        <vt:i4>1</vt:i4>
      </vt:variant>
      <vt:variant>
        <vt:lpwstr>http://www.bipm.org/utils/common/img/bullet1.gif</vt:lpwstr>
      </vt:variant>
      <vt:variant>
        <vt:lpwstr/>
      </vt:variant>
      <vt:variant>
        <vt:i4>1441809</vt:i4>
      </vt:variant>
      <vt:variant>
        <vt:i4>111476</vt:i4>
      </vt:variant>
      <vt:variant>
        <vt:i4>1097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4456469</vt:i4>
      </vt:variant>
      <vt:variant>
        <vt:i4>111567</vt:i4>
      </vt:variant>
      <vt:variant>
        <vt:i4>1098</vt:i4>
      </vt:variant>
      <vt:variant>
        <vt:i4>1</vt:i4>
      </vt:variant>
      <vt:variant>
        <vt:lpwstr>http://www.bipm.org/utils/common/img/bullet1.gif</vt:lpwstr>
      </vt:variant>
      <vt:variant>
        <vt:lpwstr/>
      </vt:variant>
      <vt:variant>
        <vt:i4>1441809</vt:i4>
      </vt:variant>
      <vt:variant>
        <vt:i4>111681</vt:i4>
      </vt:variant>
      <vt:variant>
        <vt:i4>1099</vt:i4>
      </vt:variant>
      <vt:variant>
        <vt:i4>1</vt:i4>
      </vt:variant>
      <vt:variant>
        <vt:lpwstr>http://www.bipm.org/utils/common/img/pix.gif</vt:lpwstr>
      </vt:variant>
      <vt:variant>
        <vt:lpwstr/>
      </vt:variant>
      <vt:variant>
        <vt:i4>1441809</vt:i4>
      </vt:variant>
      <vt:variant>
        <vt:i4>111769</vt:i4>
      </vt:variant>
      <vt:variant>
        <vt:i4>1100</vt:i4>
      </vt:variant>
      <vt:variant>
        <vt:i4>1</vt:i4>
      </vt:variant>
      <vt:variant>
        <vt:lpwstr>http://www.bipm.org/utils/common/img/pix.gif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Avogadro constant</dc:title>
  <dc:creator>Windows XP</dc:creator>
  <cp:lastModifiedBy>Niki Rapti</cp:lastModifiedBy>
  <cp:revision>7</cp:revision>
  <cp:lastPrinted>2011-10-03T14:34:00Z</cp:lastPrinted>
  <dcterms:created xsi:type="dcterms:W3CDTF">2012-01-08T07:33:00Z</dcterms:created>
  <dcterms:modified xsi:type="dcterms:W3CDTF">2012-01-08T20:25:00Z</dcterms:modified>
</cp:coreProperties>
</file>